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754DC" w14:textId="77777777" w:rsidR="00B81C72" w:rsidRDefault="00B81C72" w:rsidP="00B81C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BASIC 7</w:t>
      </w:r>
    </w:p>
    <w:p w14:paraId="756F7245" w14:textId="12D33EAC" w:rsidR="00B81C72" w:rsidRDefault="00B81C72" w:rsidP="00B81C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WEEKLY LESSON PLAN – WEEK </w:t>
      </w:r>
      <w:r w:rsidR="00BC7864">
        <w:rPr>
          <w:rFonts w:ascii="Times New Roman" w:hAnsi="Times New Roman" w:cs="Times New Roman"/>
          <w:b/>
          <w:sz w:val="28"/>
          <w:szCs w:val="28"/>
        </w:rPr>
        <w:t>5</w:t>
      </w:r>
    </w:p>
    <w:tbl>
      <w:tblPr>
        <w:tblpPr w:leftFromText="180" w:rightFromText="180" w:bottomFromText="160" w:vertAnchor="page" w:horzAnchor="margin" w:tblpXSpec="center" w:tblpY="1546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1"/>
        <w:gridCol w:w="1479"/>
        <w:gridCol w:w="182"/>
        <w:gridCol w:w="1297"/>
        <w:gridCol w:w="454"/>
        <w:gridCol w:w="41"/>
        <w:gridCol w:w="866"/>
        <w:gridCol w:w="1057"/>
        <w:gridCol w:w="53"/>
        <w:gridCol w:w="767"/>
        <w:gridCol w:w="1291"/>
        <w:gridCol w:w="422"/>
        <w:gridCol w:w="1937"/>
      </w:tblGrid>
      <w:tr w:rsidR="00B81C72" w14:paraId="488EBC52" w14:textId="77777777" w:rsidTr="00B81C72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FAA57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AD62" w14:textId="42C26062" w:rsidR="00B81C72" w:rsidRDefault="00A666BB">
            <w:pPr>
              <w:rPr>
                <w:rFonts w:ascii="Times New Roman" w:hAnsi="Times New Roman" w:cs="Times New Roman"/>
              </w:rPr>
            </w:pPr>
            <w:r>
              <w:rPr>
                <w:sz w:val="24"/>
              </w:rPr>
              <w:t>Design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8A60" w14:textId="77777777" w:rsidR="00B81C72" w:rsidRDefault="00B81C7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75CB" w14:textId="566E7919" w:rsidR="00B81C72" w:rsidRDefault="00A666BB">
            <w:pPr>
              <w:rPr>
                <w:rFonts w:ascii="Times New Roman" w:hAnsi="Times New Roman" w:cs="Times New Roman"/>
              </w:rPr>
            </w:pPr>
            <w:r w:rsidRPr="002A6760">
              <w:rPr>
                <w:rFonts w:ascii="Times New Roman" w:hAnsi="Times New Roman" w:cs="Times New Roman"/>
              </w:rPr>
              <w:t>Drawing, shading, colouring and modelling for design</w:t>
            </w:r>
          </w:p>
        </w:tc>
      </w:tr>
      <w:tr w:rsidR="00B81C72" w14:paraId="7077879B" w14:textId="77777777" w:rsidTr="00B81C72">
        <w:trPr>
          <w:trHeight w:val="100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6BE2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</w:p>
          <w:p w14:paraId="4AC68BA0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60C0" w14:textId="57F531FD" w:rsidR="00B81C72" w:rsidRDefault="00A666BB" w:rsidP="00A666BB">
            <w:pPr>
              <w:rPr>
                <w:rFonts w:ascii="Times New Roman" w:eastAsia="Gill Sans MT" w:hAnsi="Times New Roman" w:cs="Times New Roman"/>
              </w:rPr>
            </w:pPr>
            <w:r w:rsidRPr="00A666BB">
              <w:rPr>
                <w:rFonts w:ascii="Times New Roman" w:eastAsia="Gill Sans MT" w:hAnsi="Times New Roman" w:cs="Times New Roman"/>
              </w:rPr>
              <w:t>B7/JHS1 1.2.1.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A666BB">
              <w:rPr>
                <w:rFonts w:ascii="Times New Roman" w:eastAsia="Gill Sans MT" w:hAnsi="Times New Roman" w:cs="Times New Roman"/>
              </w:rPr>
              <w:t>Demonstrate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A666BB">
              <w:rPr>
                <w:rFonts w:ascii="Times New Roman" w:eastAsia="Gill Sans MT" w:hAnsi="Times New Roman" w:cs="Times New Roman"/>
              </w:rPr>
              <w:t>understanding and use of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A666BB">
              <w:rPr>
                <w:rFonts w:ascii="Times New Roman" w:eastAsia="Gill Sans MT" w:hAnsi="Times New Roman" w:cs="Times New Roman"/>
              </w:rPr>
              <w:t>(outline drawing,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A666BB">
              <w:rPr>
                <w:rFonts w:ascii="Times New Roman" w:eastAsia="Gill Sans MT" w:hAnsi="Times New Roman" w:cs="Times New Roman"/>
              </w:rPr>
              <w:t>shading, colouring) and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A666BB">
              <w:rPr>
                <w:rFonts w:ascii="Times New Roman" w:eastAsia="Gill Sans MT" w:hAnsi="Times New Roman" w:cs="Times New Roman"/>
              </w:rPr>
              <w:t>modelling media and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A666BB">
              <w:rPr>
                <w:rFonts w:ascii="Times New Roman" w:eastAsia="Gill Sans MT" w:hAnsi="Times New Roman" w:cs="Times New Roman"/>
              </w:rPr>
              <w:t>techniques for creative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A666BB">
              <w:rPr>
                <w:rFonts w:ascii="Times New Roman" w:eastAsia="Gill Sans MT" w:hAnsi="Times New Roman" w:cs="Times New Roman"/>
              </w:rPr>
              <w:t>expression of design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A666BB">
              <w:rPr>
                <w:rFonts w:ascii="Times New Roman" w:eastAsia="Gill Sans MT" w:hAnsi="Times New Roman" w:cs="Times New Roman"/>
              </w:rPr>
              <w:t>ideas.</w:t>
            </w:r>
          </w:p>
        </w:tc>
      </w:tr>
      <w:tr w:rsidR="00B81C72" w14:paraId="135C3EFF" w14:textId="77777777" w:rsidTr="00B81C72">
        <w:trPr>
          <w:trHeight w:val="142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27B1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</w:p>
          <w:p w14:paraId="18F177D0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4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E00C" w14:textId="77777777" w:rsidR="00A666BB" w:rsidRPr="00A666BB" w:rsidRDefault="00A666BB" w:rsidP="00A666BB">
            <w:pPr>
              <w:rPr>
                <w:rFonts w:ascii="Times New Roman" w:eastAsia="Gill Sans MT" w:hAnsi="Times New Roman" w:cs="Times New Roman"/>
              </w:rPr>
            </w:pPr>
            <w:r w:rsidRPr="00A666BB">
              <w:rPr>
                <w:rFonts w:ascii="Times New Roman" w:eastAsia="Gill Sans MT" w:hAnsi="Times New Roman" w:cs="Times New Roman"/>
              </w:rPr>
              <w:t>B7/JHS1 1.2.1.1</w:t>
            </w:r>
          </w:p>
          <w:p w14:paraId="028E171F" w14:textId="27C1A2C8" w:rsidR="00B81C72" w:rsidRPr="00A666BB" w:rsidRDefault="00A666BB" w:rsidP="00A666BB">
            <w:pPr>
              <w:rPr>
                <w:rFonts w:ascii="Times New Roman" w:eastAsia="Gill Sans MT" w:hAnsi="Times New Roman" w:cs="Times New Roman"/>
              </w:rPr>
            </w:pPr>
            <w:r w:rsidRPr="00A666BB">
              <w:rPr>
                <w:rFonts w:ascii="Times New Roman" w:eastAsia="Gill Sans MT" w:hAnsi="Times New Roman" w:cs="Times New Roman"/>
              </w:rPr>
              <w:t>Explore available manual and digital tools, materials and techniques for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A666BB">
              <w:rPr>
                <w:rFonts w:ascii="Times New Roman" w:eastAsia="Gill Sans MT" w:hAnsi="Times New Roman" w:cs="Times New Roman"/>
              </w:rPr>
              <w:t>outline drawing, shading and colouring to create designs from lines and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A666BB">
              <w:rPr>
                <w:rFonts w:ascii="Times New Roman" w:eastAsia="Gill Sans MT" w:hAnsi="Times New Roman" w:cs="Times New Roman"/>
              </w:rPr>
              <w:t>simple shapes</w:t>
            </w:r>
          </w:p>
        </w:tc>
        <w:tc>
          <w:tcPr>
            <w:tcW w:w="4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9A85A" w14:textId="59528DDD" w:rsidR="00B81C72" w:rsidRPr="00A666BB" w:rsidRDefault="00B81C72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Performance Indicator:</w:t>
            </w:r>
            <w:r w:rsidR="00A666BB">
              <w:rPr>
                <w:rFonts w:ascii="Times New Roman" w:eastAsia="Gill Sans MT" w:hAnsi="Times New Roman" w:cs="Times New Roman"/>
                <w:b/>
                <w:bCs/>
              </w:rPr>
              <w:t xml:space="preserve"> </w:t>
            </w:r>
            <w:r w:rsidR="00A666BB">
              <w:rPr>
                <w:rFonts w:ascii="Times New Roman" w:eastAsia="Gill Sans MT" w:hAnsi="Times New Roman" w:cs="Times New Roman"/>
              </w:rPr>
              <w:t>Learners can make outline drawings, shade and colour.</w:t>
            </w:r>
          </w:p>
        </w:tc>
      </w:tr>
      <w:tr w:rsidR="00B81C72" w14:paraId="09B23359" w14:textId="77777777" w:rsidTr="00B81C72">
        <w:trPr>
          <w:trHeight w:val="3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96CE4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3FC5" w14:textId="1DBCD7C8" w:rsidR="00B81C72" w:rsidRDefault="00F92D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09-10-2026</w:t>
            </w:r>
          </w:p>
        </w:tc>
      </w:tr>
      <w:tr w:rsidR="00525CF3" w14:paraId="14BEF265" w14:textId="77777777" w:rsidTr="00B81C72">
        <w:trPr>
          <w:trHeight w:val="3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89B73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05483" w14:textId="77777777" w:rsidR="00B81C72" w:rsidRDefault="00B81C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B.S.7                             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6CEE0" w14:textId="77777777" w:rsidR="00B81C72" w:rsidRDefault="00B81C7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446F" w14:textId="77777777" w:rsidR="00B81C72" w:rsidRDefault="00B81C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D4717" w14:textId="77777777" w:rsidR="00B81C72" w:rsidRDefault="00B81C7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255B" w14:textId="77777777" w:rsidR="00B81C72" w:rsidRDefault="00B81C72">
            <w:pPr>
              <w:rPr>
                <w:rFonts w:ascii="Times New Roman" w:hAnsi="Times New Roman" w:cs="Times New Roman"/>
              </w:rPr>
            </w:pPr>
          </w:p>
        </w:tc>
      </w:tr>
      <w:tr w:rsidR="00B81C72" w14:paraId="0A385D56" w14:textId="77777777" w:rsidTr="00B81C72">
        <w:trPr>
          <w:trHeight w:val="2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5DA77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F5E6" w14:textId="7ED2266E" w:rsidR="00B81C72" w:rsidRDefault="00A66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Creative Art and Design</w:t>
            </w:r>
          </w:p>
        </w:tc>
      </w:tr>
      <w:tr w:rsidR="00B81C72" w14:paraId="106A7D2E" w14:textId="77777777" w:rsidTr="00B81C72">
        <w:trPr>
          <w:trHeight w:val="3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16B7C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3336" w14:textId="56497DE4" w:rsidR="00B81C72" w:rsidRDefault="00A66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Creative Art Curriculum, Teachers Resource Pack, Learners Resource Pack, Textbook.</w:t>
            </w:r>
          </w:p>
        </w:tc>
      </w:tr>
      <w:tr w:rsidR="00B81C72" w14:paraId="2613DC6E" w14:textId="77777777" w:rsidTr="00B81C72">
        <w:trPr>
          <w:trHeight w:val="43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10A07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90DA" w14:textId="3D2B6973" w:rsidR="00B81C72" w:rsidRDefault="00A666BB">
            <w:pPr>
              <w:rPr>
                <w:rFonts w:ascii="Times New Roman" w:hAnsi="Times New Roman" w:cs="Times New Roman"/>
              </w:rPr>
            </w:pPr>
            <w:r w:rsidRPr="002F638A">
              <w:rPr>
                <w:sz w:val="24"/>
              </w:rPr>
              <w:t>T-square, set square, protractor</w:t>
            </w:r>
            <w:r>
              <w:rPr>
                <w:sz w:val="24"/>
              </w:rPr>
              <w:t xml:space="preserve">, </w:t>
            </w:r>
            <w:r w:rsidRPr="002F638A">
              <w:rPr>
                <w:sz w:val="24"/>
              </w:rPr>
              <w:t>paper</w:t>
            </w:r>
            <w:r>
              <w:rPr>
                <w:sz w:val="24"/>
              </w:rPr>
              <w:t xml:space="preserve">, </w:t>
            </w:r>
            <w:r w:rsidRPr="002F638A">
              <w:rPr>
                <w:sz w:val="24"/>
              </w:rPr>
              <w:t>cardboard</w:t>
            </w:r>
            <w:r>
              <w:rPr>
                <w:sz w:val="24"/>
              </w:rPr>
              <w:t xml:space="preserve">, </w:t>
            </w:r>
            <w:r w:rsidRPr="002F638A">
              <w:rPr>
                <w:sz w:val="24"/>
              </w:rPr>
              <w:t>pencil</w:t>
            </w: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3BAA8" w14:textId="77777777" w:rsidR="00B81C72" w:rsidRDefault="00B81C7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10B9" w14:textId="77777777" w:rsidR="00B81C72" w:rsidRDefault="00A666BB" w:rsidP="00A666B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Communication and Collaboration</w:t>
            </w:r>
          </w:p>
          <w:p w14:paraId="406CB977" w14:textId="237C8579" w:rsidR="00A666BB" w:rsidRPr="00A666BB" w:rsidRDefault="00A666BB" w:rsidP="00A666B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Creativity and Innovation.</w:t>
            </w:r>
          </w:p>
        </w:tc>
      </w:tr>
      <w:tr w:rsidR="00B81C72" w14:paraId="76C668F3" w14:textId="77777777" w:rsidTr="00B81C72">
        <w:trPr>
          <w:trHeight w:val="84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C2566" w14:textId="1FBFFCA0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</w:t>
            </w:r>
            <w:r w:rsidR="00D96300">
              <w:rPr>
                <w:rFonts w:ascii="Times New Roman" w:hAnsi="Times New Roman" w:cs="Times New Roman"/>
                <w:b/>
              </w:rPr>
              <w:t>/DATE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3B828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CCB46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EEFE8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B81C72" w14:paraId="7FF9462D" w14:textId="77777777" w:rsidTr="00B81C72">
        <w:trPr>
          <w:trHeight w:val="28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53208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2B35" w14:textId="203BD477" w:rsidR="00B81C72" w:rsidRDefault="004B4840">
            <w:pPr>
              <w:spacing w:line="244" w:lineRule="auto"/>
            </w:pPr>
            <w:r>
              <w:t>Discuss the meaning of Outline drawing with the Learners.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0815" w14:textId="77777777" w:rsidR="00B81C72" w:rsidRDefault="004B4840" w:rsidP="004B4840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Learners brainstorm to identify manual tools and materials for outline drawing.</w:t>
            </w:r>
          </w:p>
          <w:p w14:paraId="5BF5B08F" w14:textId="77777777" w:rsidR="004B4840" w:rsidRDefault="004B4840" w:rsidP="004B4840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Demonstrate the techniques for outline drawing, shading and colouring of Outline drawing.</w:t>
            </w:r>
          </w:p>
          <w:p w14:paraId="181590CA" w14:textId="150E6A47" w:rsidR="004B4840" w:rsidRDefault="004B4840" w:rsidP="004B4840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Assist Learners to draw, shade and colour outline drawings.</w:t>
            </w:r>
          </w:p>
          <w:p w14:paraId="650FE448" w14:textId="4B95322C" w:rsidR="004B4840" w:rsidRDefault="006A75D1" w:rsidP="004B4840">
            <w:pPr>
              <w:spacing w:line="235" w:lineRule="auto"/>
              <w:rPr>
                <w:b/>
                <w:bCs/>
              </w:rPr>
            </w:pPr>
            <w:r>
              <w:rPr>
                <w:b/>
                <w:bCs/>
              </w:rPr>
              <w:t>Outline drawing;</w:t>
            </w:r>
          </w:p>
          <w:p w14:paraId="35B2AC9C" w14:textId="41E4617D" w:rsidR="006A75D1" w:rsidRPr="006A75D1" w:rsidRDefault="006A75D1" w:rsidP="004B4840">
            <w:pPr>
              <w:spacing w:line="235" w:lineRule="auto"/>
              <w:rPr>
                <w:rFonts w:cstheme="minorHAnsi"/>
              </w:rPr>
            </w:pPr>
            <w:r w:rsidRPr="006A75D1">
              <w:rPr>
                <w:rFonts w:cstheme="minorHAnsi"/>
                <w:color w:val="202124"/>
                <w:shd w:val="clear" w:color="auto" w:fill="FFFFFF"/>
              </w:rPr>
              <w:t>Outline Design bridges the gap between Concept Design and Detailed Design and may require additional information to ensure that all aspects of the design are fully considered. Facing: The outline design has developed the concept proposals to demonstrate how the scheme works and what it will look like when built.</w:t>
            </w:r>
          </w:p>
          <w:p w14:paraId="1EAB9CBA" w14:textId="77777777" w:rsidR="004B4840" w:rsidRDefault="004B4840" w:rsidP="004B4840">
            <w:pPr>
              <w:spacing w:line="235" w:lineRule="auto"/>
            </w:pPr>
            <w:r>
              <w:rPr>
                <w:noProof/>
              </w:rPr>
              <w:drawing>
                <wp:inline distT="0" distB="0" distL="0" distR="0" wp14:anchorId="404E48CE" wp14:editId="1975BEB6">
                  <wp:extent cx="1750695" cy="2071991"/>
                  <wp:effectExtent l="0" t="0" r="1905" b="508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6079" cy="2078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7435FA55" wp14:editId="35AEFC36">
                  <wp:extent cx="1420238" cy="2130425"/>
                  <wp:effectExtent l="0" t="0" r="8890" b="317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5249" cy="2137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FBC16D" w14:textId="77777777" w:rsidR="006A75D1" w:rsidRDefault="006A75D1" w:rsidP="004B4840">
            <w:pPr>
              <w:spacing w:line="235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Techniques for outline drawing;</w:t>
            </w:r>
          </w:p>
          <w:p w14:paraId="5EA65C95" w14:textId="77777777" w:rsidR="006A75D1" w:rsidRPr="006A75D1" w:rsidRDefault="006A75D1" w:rsidP="006A75D1">
            <w:pPr>
              <w:pStyle w:val="trt0xe"/>
              <w:numPr>
                <w:ilvl w:val="0"/>
                <w:numId w:val="4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 w:rsidRPr="006A75D1"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>Small dashes.</w:t>
            </w:r>
          </w:p>
          <w:p w14:paraId="2F3AA6DB" w14:textId="77777777" w:rsidR="006A75D1" w:rsidRPr="006A75D1" w:rsidRDefault="006A75D1" w:rsidP="006A75D1">
            <w:pPr>
              <w:pStyle w:val="trt0xe"/>
              <w:numPr>
                <w:ilvl w:val="0"/>
                <w:numId w:val="4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 w:rsidRPr="006A75D1"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>Hatching (long, parallel lines on an angle)</w:t>
            </w:r>
          </w:p>
          <w:p w14:paraId="781FFA85" w14:textId="77777777" w:rsidR="006A75D1" w:rsidRPr="006A75D1" w:rsidRDefault="006A75D1" w:rsidP="006A75D1">
            <w:pPr>
              <w:pStyle w:val="trt0xe"/>
              <w:numPr>
                <w:ilvl w:val="0"/>
                <w:numId w:val="4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 w:rsidRPr="006A75D1"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>Cross-hatching (parallel lines at right angles)</w:t>
            </w:r>
          </w:p>
          <w:p w14:paraId="7DDAADC8" w14:textId="77777777" w:rsidR="006A75D1" w:rsidRPr="006A75D1" w:rsidRDefault="006A75D1" w:rsidP="006A75D1">
            <w:pPr>
              <w:pStyle w:val="trt0xe"/>
              <w:numPr>
                <w:ilvl w:val="0"/>
                <w:numId w:val="4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 w:rsidRPr="006A75D1"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>Stippling (dots)</w:t>
            </w:r>
          </w:p>
          <w:p w14:paraId="4949E065" w14:textId="77777777" w:rsidR="006A75D1" w:rsidRPr="006A75D1" w:rsidRDefault="006A75D1" w:rsidP="006A75D1">
            <w:pPr>
              <w:pStyle w:val="trt0xe"/>
              <w:numPr>
                <w:ilvl w:val="0"/>
                <w:numId w:val="4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 w:rsidRPr="006A75D1"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>Scribbles.</w:t>
            </w:r>
          </w:p>
          <w:p w14:paraId="32325D95" w14:textId="77777777" w:rsidR="006A75D1" w:rsidRPr="006A75D1" w:rsidRDefault="006A75D1" w:rsidP="006A75D1">
            <w:pPr>
              <w:pStyle w:val="trt0xe"/>
              <w:numPr>
                <w:ilvl w:val="0"/>
                <w:numId w:val="4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 w:rsidRPr="006A75D1"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>Small crosses.</w:t>
            </w:r>
          </w:p>
          <w:p w14:paraId="513CDD44" w14:textId="77777777" w:rsidR="006A75D1" w:rsidRPr="006A75D1" w:rsidRDefault="006A75D1" w:rsidP="006A75D1">
            <w:pPr>
              <w:pStyle w:val="trt0xe"/>
              <w:numPr>
                <w:ilvl w:val="0"/>
                <w:numId w:val="4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 w:rsidRPr="006A75D1"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>Small circles.</w:t>
            </w:r>
          </w:p>
          <w:p w14:paraId="797F62F9" w14:textId="5FE72177" w:rsidR="006A75D1" w:rsidRPr="006A75D1" w:rsidRDefault="006A75D1" w:rsidP="004B4840">
            <w:pPr>
              <w:spacing w:line="235" w:lineRule="auto"/>
              <w:rPr>
                <w:b/>
                <w:bCs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3C89" w14:textId="77777777" w:rsidR="00B81C72" w:rsidRDefault="004B4840">
            <w:pPr>
              <w:spacing w:line="235" w:lineRule="auto"/>
            </w:pPr>
            <w:r>
              <w:lastRenderedPageBreak/>
              <w:t>Reflect on the techniques for outline drawing, shading and colouring.</w:t>
            </w:r>
          </w:p>
          <w:p w14:paraId="0C8C5A3B" w14:textId="77777777" w:rsidR="006A75D1" w:rsidRDefault="006A75D1">
            <w:pPr>
              <w:spacing w:line="235" w:lineRule="auto"/>
              <w:rPr>
                <w:b/>
                <w:bCs/>
              </w:rPr>
            </w:pPr>
            <w:r>
              <w:rPr>
                <w:b/>
                <w:bCs/>
              </w:rPr>
              <w:t>Exercise;</w:t>
            </w:r>
          </w:p>
          <w:p w14:paraId="1171E196" w14:textId="59451D61" w:rsidR="006A75D1" w:rsidRDefault="006A75D1" w:rsidP="006A75D1">
            <w:pPr>
              <w:pStyle w:val="ListParagraph"/>
              <w:numPr>
                <w:ilvl w:val="0"/>
                <w:numId w:val="3"/>
              </w:numPr>
              <w:spacing w:line="235" w:lineRule="auto"/>
            </w:pPr>
            <w:r>
              <w:t>What is an Outline drawing?</w:t>
            </w:r>
          </w:p>
          <w:p w14:paraId="4B84E782" w14:textId="64418FB5" w:rsidR="006A75D1" w:rsidRDefault="006A75D1" w:rsidP="006A75D1">
            <w:pPr>
              <w:pStyle w:val="ListParagraph"/>
              <w:numPr>
                <w:ilvl w:val="0"/>
                <w:numId w:val="3"/>
              </w:numPr>
              <w:spacing w:line="235" w:lineRule="auto"/>
            </w:pPr>
            <w:r>
              <w:t>Write 3 tools and materials for outline drawing.</w:t>
            </w:r>
          </w:p>
          <w:p w14:paraId="4232F5E2" w14:textId="3F933028" w:rsidR="006A75D1" w:rsidRDefault="006A75D1" w:rsidP="006A75D1">
            <w:pPr>
              <w:pStyle w:val="ListParagraph"/>
              <w:numPr>
                <w:ilvl w:val="0"/>
                <w:numId w:val="3"/>
              </w:numPr>
              <w:spacing w:line="235" w:lineRule="auto"/>
            </w:pPr>
            <w:r>
              <w:t>Explain 3 techniques for outline drawing.</w:t>
            </w:r>
          </w:p>
          <w:p w14:paraId="2704D8AE" w14:textId="5A79E5CD" w:rsidR="006A75D1" w:rsidRPr="006A75D1" w:rsidRDefault="006A75D1">
            <w:pPr>
              <w:spacing w:line="235" w:lineRule="auto"/>
            </w:pPr>
          </w:p>
        </w:tc>
      </w:tr>
      <w:tr w:rsidR="00B81C72" w14:paraId="7CF3F16F" w14:textId="77777777" w:rsidTr="00B81C72">
        <w:trPr>
          <w:trHeight w:val="386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62AAE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THURSDAY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1248" w14:textId="32197AAE" w:rsidR="00B81C72" w:rsidRDefault="006A75D1">
            <w:pPr>
              <w:spacing w:line="235" w:lineRule="auto"/>
            </w:pPr>
            <w:r>
              <w:t>Learners brainstorm to differentiate between freehand and outline drawing.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F227" w14:textId="77777777" w:rsidR="00B81C72" w:rsidRDefault="006A75D1" w:rsidP="006A75D1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>
              <w:t>Demonstrate using available manual tools, materials and techniques for freehand and outline drawings, shading and colouring.</w:t>
            </w:r>
          </w:p>
          <w:p w14:paraId="789043B6" w14:textId="77777777" w:rsidR="006A75D1" w:rsidRDefault="006A75D1" w:rsidP="006A75D1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>
              <w:t>Learners in groups to discuss how to  create</w:t>
            </w:r>
          </w:p>
          <w:p w14:paraId="379115CF" w14:textId="77777777" w:rsidR="006A75D1" w:rsidRDefault="006A75D1" w:rsidP="006A75D1">
            <w:pPr>
              <w:pStyle w:val="ListParagraph"/>
              <w:spacing w:after="0" w:line="240" w:lineRule="auto"/>
            </w:pPr>
            <w:r>
              <w:t>designs from lines, simple shapes and form.</w:t>
            </w:r>
          </w:p>
          <w:p w14:paraId="46D26723" w14:textId="77777777" w:rsidR="006A75D1" w:rsidRDefault="006A75D1" w:rsidP="006A75D1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>
              <w:t>Each group to report on their design work.</w:t>
            </w:r>
          </w:p>
          <w:p w14:paraId="7AB080E6" w14:textId="77777777" w:rsidR="006A75D1" w:rsidRDefault="00525CF3" w:rsidP="006A75D1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Freehand Drawing;</w:t>
            </w:r>
          </w:p>
          <w:p w14:paraId="51E01325" w14:textId="77777777" w:rsidR="00525CF3" w:rsidRDefault="00525CF3" w:rsidP="006A75D1">
            <w:pPr>
              <w:spacing w:after="0" w:line="240" w:lineRule="auto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525CF3">
              <w:rPr>
                <w:rFonts w:cstheme="minorHAnsi"/>
                <w:sz w:val="21"/>
                <w:szCs w:val="21"/>
                <w:shd w:val="clear" w:color="auto" w:fill="FFFFFF"/>
              </w:rPr>
              <w:t>A freehand sketch consists of many straight-line segments, created either as individual line entities or as a polyline.  </w:t>
            </w:r>
          </w:p>
          <w:p w14:paraId="3AD7F40E" w14:textId="77777777" w:rsidR="00525CF3" w:rsidRDefault="00525CF3" w:rsidP="006A75D1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2798139F" wp14:editId="2677548F">
                  <wp:extent cx="2772410" cy="1644015"/>
                  <wp:effectExtent l="0" t="0" r="889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2410" cy="1644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2B800A" w14:textId="77777777" w:rsidR="00525CF3" w:rsidRDefault="00525CF3" w:rsidP="006A75D1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16D8AA6F" w14:textId="0E91BCCC" w:rsidR="00525CF3" w:rsidRDefault="00525CF3" w:rsidP="006A75D1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Designs from Lines, simple shapes and Forms;</w:t>
            </w:r>
          </w:p>
          <w:p w14:paraId="0804A3B9" w14:textId="310EE01A" w:rsidR="00525CF3" w:rsidRDefault="00525CF3" w:rsidP="006A75D1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2B81ED6" wp14:editId="233F3457">
                  <wp:extent cx="3920247" cy="1238250"/>
                  <wp:effectExtent l="0" t="0" r="444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180" cy="1239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1681CE" w14:textId="77777777" w:rsidR="00525CF3" w:rsidRDefault="00525CF3" w:rsidP="00525CF3">
            <w:pPr>
              <w:spacing w:after="0" w:line="240" w:lineRule="auto"/>
              <w:jc w:val="right"/>
              <w:rPr>
                <w:rFonts w:cstheme="minorHAnsi"/>
                <w:b/>
                <w:bCs/>
              </w:rPr>
            </w:pPr>
          </w:p>
          <w:p w14:paraId="046A4112" w14:textId="584D0016" w:rsidR="00525CF3" w:rsidRPr="00525CF3" w:rsidRDefault="00525CF3" w:rsidP="00525CF3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29AAAC11" wp14:editId="2E5C5089">
                  <wp:extent cx="1645920" cy="1794367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1794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2A8704C1" wp14:editId="464C2425">
                  <wp:extent cx="1371600" cy="1924764"/>
                  <wp:effectExtent l="0" t="0" r="0" b="0"/>
                  <wp:docPr id="6" name="Picture 6" descr="Vector linear simple botanical poster. Abstract art lines, wall paintings,  flowers, leaves, plants. Modern design, doodle shapes, cover template,  printing of T-shirts, postcards, banners and more. 6330120 Vector Art at 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Vector linear simple botanical poster. Abstract art lines, wall paintings,  flowers, leaves, plants. Modern design, doodle shapes, cover template,  printing of T-shirts, postcards, banners and more. 6330120 Vector Art at 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924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00FD" w14:textId="7802E84C" w:rsidR="00B81C72" w:rsidRDefault="006A75D1">
            <w:pPr>
              <w:spacing w:line="237" w:lineRule="auto"/>
            </w:pPr>
            <w:r>
              <w:t>Inspect, appraise and comment on each groups design work.</w:t>
            </w:r>
          </w:p>
          <w:p w14:paraId="20E5E59E" w14:textId="77777777" w:rsidR="00B81C72" w:rsidRDefault="00B81C72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2EA6B40B" w14:textId="77777777" w:rsidR="00B81C72" w:rsidRDefault="00B81C72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4C55D513" w14:textId="77777777" w:rsidR="00B81C72" w:rsidRDefault="00B81C72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13DC13E5" w14:textId="77777777" w:rsidR="00B81C72" w:rsidRDefault="00B81C72"/>
        </w:tc>
      </w:tr>
    </w:tbl>
    <w:p w14:paraId="5BA1FF5B" w14:textId="1FAB6BFA" w:rsidR="006910C6" w:rsidRPr="00B81C72" w:rsidRDefault="00B81C72" w:rsidP="00EA70C8">
      <w:pPr>
        <w:pStyle w:val="NoSpacing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 xml:space="preserve">Name of Teacher:                                            School:                                               District: </w:t>
      </w:r>
    </w:p>
    <w:sectPr w:rsidR="006910C6" w:rsidRPr="00B81C72" w:rsidSect="00B81C72"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14D9F"/>
    <w:multiLevelType w:val="hybridMultilevel"/>
    <w:tmpl w:val="96747AF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00C56"/>
    <w:multiLevelType w:val="multilevel"/>
    <w:tmpl w:val="F1968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0C7891"/>
    <w:multiLevelType w:val="hybridMultilevel"/>
    <w:tmpl w:val="E67E014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7C1744"/>
    <w:multiLevelType w:val="hybridMultilevel"/>
    <w:tmpl w:val="818C410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0C79DC"/>
    <w:multiLevelType w:val="hybridMultilevel"/>
    <w:tmpl w:val="9334B9F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5489751">
    <w:abstractNumId w:val="4"/>
  </w:num>
  <w:num w:numId="2" w16cid:durableId="1394698576">
    <w:abstractNumId w:val="2"/>
  </w:num>
  <w:num w:numId="3" w16cid:durableId="1346327648">
    <w:abstractNumId w:val="0"/>
  </w:num>
  <w:num w:numId="4" w16cid:durableId="1546329912">
    <w:abstractNumId w:val="1"/>
  </w:num>
  <w:num w:numId="5" w16cid:durableId="9313558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2F11"/>
    <w:rsid w:val="00054F46"/>
    <w:rsid w:val="000F63A9"/>
    <w:rsid w:val="00163C76"/>
    <w:rsid w:val="002977A2"/>
    <w:rsid w:val="004B4840"/>
    <w:rsid w:val="00525CF3"/>
    <w:rsid w:val="006910C6"/>
    <w:rsid w:val="006A75D1"/>
    <w:rsid w:val="00705D49"/>
    <w:rsid w:val="007770C3"/>
    <w:rsid w:val="0084151C"/>
    <w:rsid w:val="00A666BB"/>
    <w:rsid w:val="00B81C72"/>
    <w:rsid w:val="00BC7864"/>
    <w:rsid w:val="00CD2F11"/>
    <w:rsid w:val="00D96300"/>
    <w:rsid w:val="00EA70C8"/>
    <w:rsid w:val="00F9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37E91"/>
  <w15:docId w15:val="{9A411236-CD21-49CB-BF34-6F62303C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C7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1C7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666BB"/>
    <w:pPr>
      <w:ind w:left="720"/>
      <w:contextualSpacing/>
    </w:pPr>
  </w:style>
  <w:style w:type="paragraph" w:customStyle="1" w:styleId="trt0xe">
    <w:name w:val="trt0xe"/>
    <w:basedOn w:val="Normal"/>
    <w:rsid w:val="006A7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7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0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3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10</cp:revision>
  <dcterms:created xsi:type="dcterms:W3CDTF">2022-12-01T10:47:00Z</dcterms:created>
  <dcterms:modified xsi:type="dcterms:W3CDTF">2026-06-13T00:01:00Z</dcterms:modified>
</cp:coreProperties>
</file>