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9CB1" w14:textId="648820FB" w:rsidR="008D3EE1" w:rsidRDefault="008D3EE1" w:rsidP="008D3EE1">
      <w:pPr>
        <w:jc w:val="center"/>
        <w:rPr>
          <w:rFonts w:ascii="Times New Roman" w:hAnsi="Times New Roman" w:cs="Times New Roman"/>
          <w:b/>
          <w:sz w:val="28"/>
          <w:szCs w:val="28"/>
        </w:rPr>
      </w:pPr>
      <w:r>
        <w:rPr>
          <w:rFonts w:ascii="Times New Roman" w:hAnsi="Times New Roman" w:cs="Times New Roman"/>
          <w:b/>
          <w:sz w:val="28"/>
          <w:szCs w:val="28"/>
        </w:rPr>
        <w:t xml:space="preserve">BASIC </w:t>
      </w:r>
      <w:r w:rsidR="00D609FD">
        <w:rPr>
          <w:rFonts w:ascii="Times New Roman" w:hAnsi="Times New Roman" w:cs="Times New Roman"/>
          <w:b/>
          <w:sz w:val="28"/>
          <w:szCs w:val="28"/>
        </w:rPr>
        <w:t>8</w:t>
      </w:r>
    </w:p>
    <w:p w14:paraId="0D3CF9DC" w14:textId="34B7FF8C" w:rsidR="008D3EE1" w:rsidRDefault="008D3EE1" w:rsidP="008D3EE1">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1949"/>
        <w:gridCol w:w="221"/>
        <w:gridCol w:w="1285"/>
        <w:gridCol w:w="318"/>
        <w:gridCol w:w="27"/>
        <w:gridCol w:w="601"/>
        <w:gridCol w:w="894"/>
        <w:gridCol w:w="35"/>
        <w:gridCol w:w="508"/>
        <w:gridCol w:w="965"/>
        <w:gridCol w:w="494"/>
        <w:gridCol w:w="1937"/>
      </w:tblGrid>
      <w:tr w:rsidR="008D3EE1" w14:paraId="451426EC" w14:textId="77777777" w:rsidTr="008D3EE1">
        <w:trPr>
          <w:trHeight w:val="416"/>
        </w:trPr>
        <w:tc>
          <w:tcPr>
            <w:tcW w:w="2269" w:type="dxa"/>
            <w:tcBorders>
              <w:top w:val="single" w:sz="4" w:space="0" w:color="auto"/>
              <w:left w:val="single" w:sz="4" w:space="0" w:color="auto"/>
              <w:bottom w:val="single" w:sz="4" w:space="0" w:color="auto"/>
              <w:right w:val="single" w:sz="4" w:space="0" w:color="auto"/>
            </w:tcBorders>
            <w:hideMark/>
          </w:tcPr>
          <w:p w14:paraId="774A324D" w14:textId="77777777" w:rsidR="008D3EE1" w:rsidRDefault="008D3EE1">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7478BBD1" w14:textId="6C2841EA" w:rsidR="008D3EE1" w:rsidRDefault="00965B21">
            <w:pPr>
              <w:rPr>
                <w:rFonts w:ascii="Times New Roman" w:hAnsi="Times New Roman" w:cs="Times New Roman"/>
              </w:rPr>
            </w:pPr>
            <w:r w:rsidRPr="00DB5DFC">
              <w:rPr>
                <w:rFonts w:ascii="Times New Roman" w:hAnsi="Times New Roman" w:cs="Times New Roman"/>
              </w:rPr>
              <w:t>Health and safety</w:t>
            </w:r>
          </w:p>
        </w:tc>
        <w:tc>
          <w:tcPr>
            <w:tcW w:w="1875" w:type="dxa"/>
            <w:gridSpan w:val="5"/>
            <w:tcBorders>
              <w:top w:val="single" w:sz="4" w:space="0" w:color="auto"/>
              <w:left w:val="single" w:sz="4" w:space="0" w:color="auto"/>
              <w:bottom w:val="single" w:sz="4" w:space="0" w:color="auto"/>
              <w:right w:val="single" w:sz="4" w:space="0" w:color="auto"/>
            </w:tcBorders>
            <w:hideMark/>
          </w:tcPr>
          <w:p w14:paraId="56CA26E7" w14:textId="77777777" w:rsidR="008D3EE1" w:rsidRDefault="008D3EE1">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24434E00" w14:textId="1F81B91A" w:rsidR="008D3EE1" w:rsidRDefault="00965B21">
            <w:pPr>
              <w:rPr>
                <w:rFonts w:ascii="Times New Roman" w:hAnsi="Times New Roman" w:cs="Times New Roman"/>
              </w:rPr>
            </w:pPr>
            <w:r w:rsidRPr="00DB5DFC">
              <w:rPr>
                <w:rFonts w:ascii="Times New Roman" w:hAnsi="Times New Roman" w:cs="Times New Roman"/>
              </w:rPr>
              <w:t>Personal,</w:t>
            </w:r>
            <w:r>
              <w:rPr>
                <w:rFonts w:ascii="Times New Roman" w:hAnsi="Times New Roman" w:cs="Times New Roman"/>
              </w:rPr>
              <w:t xml:space="preserve"> </w:t>
            </w:r>
            <w:r w:rsidRPr="00DB5DFC">
              <w:rPr>
                <w:rFonts w:ascii="Times New Roman" w:hAnsi="Times New Roman" w:cs="Times New Roman"/>
              </w:rPr>
              <w:t>workshop</w:t>
            </w:r>
            <w:r>
              <w:rPr>
                <w:rFonts w:ascii="Times New Roman" w:hAnsi="Times New Roman" w:cs="Times New Roman"/>
              </w:rPr>
              <w:t xml:space="preserve"> </w:t>
            </w:r>
            <w:r w:rsidRPr="00DB5DFC">
              <w:rPr>
                <w:rFonts w:ascii="Times New Roman" w:hAnsi="Times New Roman" w:cs="Times New Roman"/>
              </w:rPr>
              <w:t>and food laboratory safety</w:t>
            </w:r>
          </w:p>
        </w:tc>
      </w:tr>
      <w:tr w:rsidR="008D3EE1" w14:paraId="1EAAC151" w14:textId="77777777" w:rsidTr="00FE7E54">
        <w:trPr>
          <w:trHeight w:val="419"/>
        </w:trPr>
        <w:tc>
          <w:tcPr>
            <w:tcW w:w="2269" w:type="dxa"/>
            <w:tcBorders>
              <w:top w:val="single" w:sz="4" w:space="0" w:color="auto"/>
              <w:left w:val="single" w:sz="4" w:space="0" w:color="auto"/>
              <w:bottom w:val="single" w:sz="4" w:space="0" w:color="auto"/>
              <w:right w:val="single" w:sz="4" w:space="0" w:color="auto"/>
            </w:tcBorders>
          </w:tcPr>
          <w:p w14:paraId="31260C2B" w14:textId="77777777" w:rsidR="008D3EE1" w:rsidRDefault="008D3EE1">
            <w:pPr>
              <w:rPr>
                <w:rFonts w:ascii="Times New Roman" w:hAnsi="Times New Roman" w:cs="Times New Roman"/>
                <w:b/>
              </w:rPr>
            </w:pPr>
          </w:p>
          <w:p w14:paraId="1BAD9EB2" w14:textId="77777777" w:rsidR="008D3EE1" w:rsidRDefault="008D3EE1">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6EADDAAB" w14:textId="360F0C15" w:rsidR="008D3EE1" w:rsidRDefault="00FE7E54" w:rsidP="00FE7E54">
            <w:pPr>
              <w:rPr>
                <w:rFonts w:ascii="Times New Roman" w:eastAsia="Gill Sans MT" w:hAnsi="Times New Roman" w:cs="Times New Roman"/>
              </w:rPr>
            </w:pPr>
            <w:r w:rsidRPr="00FE7E54">
              <w:rPr>
                <w:rFonts w:ascii="Times New Roman" w:eastAsia="Gill Sans MT" w:hAnsi="Times New Roman" w:cs="Times New Roman"/>
              </w:rPr>
              <w:t>B8.1.1.1</w:t>
            </w:r>
            <w:r>
              <w:rPr>
                <w:rFonts w:ascii="Times New Roman" w:eastAsia="Gill Sans MT" w:hAnsi="Times New Roman" w:cs="Times New Roman"/>
              </w:rPr>
              <w:t xml:space="preserve"> </w:t>
            </w:r>
            <w:r w:rsidRPr="00FE7E54">
              <w:rPr>
                <w:rFonts w:ascii="Times New Roman" w:eastAsia="Gill Sans MT" w:hAnsi="Times New Roman" w:cs="Times New Roman"/>
              </w:rPr>
              <w:t>Demonstrate</w:t>
            </w:r>
            <w:r>
              <w:rPr>
                <w:rFonts w:ascii="Times New Roman" w:eastAsia="Gill Sans MT" w:hAnsi="Times New Roman" w:cs="Times New Roman"/>
              </w:rPr>
              <w:t xml:space="preserve"> </w:t>
            </w:r>
            <w:r w:rsidRPr="00FE7E54">
              <w:rPr>
                <w:rFonts w:ascii="Times New Roman" w:eastAsia="Gill Sans MT" w:hAnsi="Times New Roman" w:cs="Times New Roman"/>
              </w:rPr>
              <w:t>understanding of basic</w:t>
            </w:r>
            <w:r>
              <w:rPr>
                <w:rFonts w:ascii="Times New Roman" w:eastAsia="Gill Sans MT" w:hAnsi="Times New Roman" w:cs="Times New Roman"/>
              </w:rPr>
              <w:t xml:space="preserve"> </w:t>
            </w:r>
            <w:r w:rsidRPr="00FE7E54">
              <w:rPr>
                <w:rFonts w:ascii="Times New Roman" w:eastAsia="Gill Sans MT" w:hAnsi="Times New Roman" w:cs="Times New Roman"/>
              </w:rPr>
              <w:t>practices that depict</w:t>
            </w:r>
            <w:r>
              <w:rPr>
                <w:rFonts w:ascii="Times New Roman" w:eastAsia="Gill Sans MT" w:hAnsi="Times New Roman" w:cs="Times New Roman"/>
              </w:rPr>
              <w:t xml:space="preserve"> </w:t>
            </w:r>
            <w:r w:rsidRPr="00FE7E54">
              <w:rPr>
                <w:rFonts w:ascii="Times New Roman" w:eastAsia="Gill Sans MT" w:hAnsi="Times New Roman" w:cs="Times New Roman"/>
              </w:rPr>
              <w:t>personal and food</w:t>
            </w:r>
            <w:r>
              <w:rPr>
                <w:rFonts w:ascii="Times New Roman" w:eastAsia="Gill Sans MT" w:hAnsi="Times New Roman" w:cs="Times New Roman"/>
              </w:rPr>
              <w:t xml:space="preserve"> </w:t>
            </w:r>
            <w:r w:rsidRPr="00FE7E54">
              <w:rPr>
                <w:rFonts w:ascii="Times New Roman" w:eastAsia="Gill Sans MT" w:hAnsi="Times New Roman" w:cs="Times New Roman"/>
              </w:rPr>
              <w:t>hygiene</w:t>
            </w:r>
          </w:p>
        </w:tc>
      </w:tr>
      <w:tr w:rsidR="008D3EE1" w14:paraId="08B24C16" w14:textId="77777777" w:rsidTr="00A972F4">
        <w:trPr>
          <w:trHeight w:val="1426"/>
        </w:trPr>
        <w:tc>
          <w:tcPr>
            <w:tcW w:w="2269" w:type="dxa"/>
            <w:tcBorders>
              <w:top w:val="single" w:sz="4" w:space="0" w:color="auto"/>
              <w:left w:val="single" w:sz="4" w:space="0" w:color="auto"/>
              <w:bottom w:val="single" w:sz="4" w:space="0" w:color="auto"/>
              <w:right w:val="single" w:sz="4" w:space="0" w:color="auto"/>
            </w:tcBorders>
          </w:tcPr>
          <w:p w14:paraId="17C7092F" w14:textId="77777777" w:rsidR="008D3EE1" w:rsidRDefault="008D3EE1">
            <w:pPr>
              <w:rPr>
                <w:rFonts w:ascii="Times New Roman" w:hAnsi="Times New Roman" w:cs="Times New Roman"/>
                <w:b/>
              </w:rPr>
            </w:pPr>
          </w:p>
          <w:p w14:paraId="49B811DC" w14:textId="77777777" w:rsidR="008D3EE1" w:rsidRDefault="008D3EE1">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35921132" w14:textId="64796773" w:rsidR="008D3EE1" w:rsidRDefault="00FE7E54">
            <w:pPr>
              <w:rPr>
                <w:rFonts w:ascii="Times New Roman" w:eastAsia="Gill Sans MT" w:hAnsi="Times New Roman" w:cs="Times New Roman"/>
              </w:rPr>
            </w:pPr>
            <w:r w:rsidRPr="00FE7E54">
              <w:rPr>
                <w:rFonts w:ascii="Times New Roman" w:eastAsia="Gill Sans MT" w:hAnsi="Times New Roman" w:cs="Times New Roman"/>
              </w:rPr>
              <w:t>B8.1.1.1.2: Demonstrate skills in keeping food safe (food hygiene)</w:t>
            </w:r>
          </w:p>
        </w:tc>
        <w:tc>
          <w:tcPr>
            <w:tcW w:w="4790" w:type="dxa"/>
            <w:gridSpan w:val="6"/>
            <w:tcBorders>
              <w:top w:val="single" w:sz="4" w:space="0" w:color="auto"/>
              <w:left w:val="single" w:sz="4" w:space="0" w:color="auto"/>
              <w:bottom w:val="single" w:sz="4" w:space="0" w:color="auto"/>
              <w:right w:val="single" w:sz="4" w:space="0" w:color="auto"/>
            </w:tcBorders>
          </w:tcPr>
          <w:p w14:paraId="3FAA70B3" w14:textId="5CA7CCEE" w:rsidR="008D3EE1" w:rsidRPr="00FE7E54" w:rsidRDefault="00FE7E54">
            <w:pPr>
              <w:rPr>
                <w:rFonts w:ascii="Times New Roman" w:eastAsia="Gill Sans MT" w:hAnsi="Times New Roman" w:cs="Times New Roman"/>
              </w:rPr>
            </w:pPr>
            <w:r>
              <w:rPr>
                <w:rFonts w:ascii="Times New Roman" w:eastAsia="Gill Sans MT" w:hAnsi="Times New Roman" w:cs="Times New Roman"/>
                <w:b/>
                <w:bCs/>
              </w:rPr>
              <w:t xml:space="preserve">Performance Indicator; </w:t>
            </w:r>
            <w:r>
              <w:rPr>
                <w:rFonts w:ascii="Times New Roman" w:eastAsia="Gill Sans MT" w:hAnsi="Times New Roman" w:cs="Times New Roman"/>
              </w:rPr>
              <w:t xml:space="preserve">Learners can practice food hygiene techniques. </w:t>
            </w:r>
          </w:p>
        </w:tc>
      </w:tr>
      <w:tr w:rsidR="008D3EE1" w14:paraId="6A6A4E84" w14:textId="77777777" w:rsidTr="008D3EE1">
        <w:trPr>
          <w:trHeight w:val="300"/>
        </w:trPr>
        <w:tc>
          <w:tcPr>
            <w:tcW w:w="2269" w:type="dxa"/>
            <w:tcBorders>
              <w:top w:val="single" w:sz="4" w:space="0" w:color="auto"/>
              <w:left w:val="single" w:sz="4" w:space="0" w:color="auto"/>
              <w:bottom w:val="single" w:sz="4" w:space="0" w:color="auto"/>
              <w:right w:val="single" w:sz="4" w:space="0" w:color="auto"/>
            </w:tcBorders>
            <w:hideMark/>
          </w:tcPr>
          <w:p w14:paraId="3B1D9F4A" w14:textId="77777777" w:rsidR="008D3EE1" w:rsidRDefault="008D3EE1">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7A74B5AB" w14:textId="19BD0BA3" w:rsidR="008D3EE1" w:rsidRDefault="00E11BD3">
            <w:pPr>
              <w:rPr>
                <w:rFonts w:ascii="Times New Roman" w:hAnsi="Times New Roman" w:cs="Times New Roman"/>
              </w:rPr>
            </w:pPr>
            <w:r>
              <w:rPr>
                <w:rFonts w:ascii="Times New Roman" w:hAnsi="Times New Roman" w:cs="Times New Roman"/>
              </w:rPr>
              <w:t>25-09-2026</w:t>
            </w:r>
          </w:p>
        </w:tc>
      </w:tr>
      <w:tr w:rsidR="00BA355E" w14:paraId="44D43A84" w14:textId="77777777" w:rsidTr="00A972F4">
        <w:trPr>
          <w:trHeight w:val="330"/>
        </w:trPr>
        <w:tc>
          <w:tcPr>
            <w:tcW w:w="2269" w:type="dxa"/>
            <w:tcBorders>
              <w:top w:val="single" w:sz="4" w:space="0" w:color="auto"/>
              <w:left w:val="single" w:sz="4" w:space="0" w:color="auto"/>
              <w:bottom w:val="single" w:sz="4" w:space="0" w:color="auto"/>
              <w:right w:val="single" w:sz="4" w:space="0" w:color="auto"/>
            </w:tcBorders>
            <w:hideMark/>
          </w:tcPr>
          <w:p w14:paraId="0B52FF4A" w14:textId="77777777" w:rsidR="00BA355E" w:rsidRDefault="00BA355E" w:rsidP="00BA355E">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tcPr>
          <w:p w14:paraId="0A186B7D" w14:textId="0F5447D1" w:rsidR="00BA355E" w:rsidRDefault="00BA355E" w:rsidP="00BA355E">
            <w:pPr>
              <w:rPr>
                <w:rFonts w:ascii="Times New Roman" w:hAnsi="Times New Roman" w:cs="Times New Roman"/>
              </w:rPr>
            </w:pPr>
            <w:r>
              <w:rPr>
                <w:rFonts w:ascii="Times New Roman" w:hAnsi="Times New Roman" w:cs="Times New Roman"/>
              </w:rPr>
              <w:t xml:space="preserve">B.S.8                             </w:t>
            </w:r>
          </w:p>
        </w:tc>
        <w:tc>
          <w:tcPr>
            <w:tcW w:w="1603" w:type="dxa"/>
            <w:gridSpan w:val="2"/>
            <w:tcBorders>
              <w:top w:val="single" w:sz="4" w:space="0" w:color="auto"/>
              <w:left w:val="single" w:sz="4" w:space="0" w:color="auto"/>
              <w:bottom w:val="single" w:sz="4" w:space="0" w:color="auto"/>
              <w:right w:val="single" w:sz="4" w:space="0" w:color="auto"/>
            </w:tcBorders>
          </w:tcPr>
          <w:p w14:paraId="65E05753" w14:textId="2F53C7A3" w:rsidR="00BA355E" w:rsidRDefault="00BA355E" w:rsidP="00BA355E">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6A82FED7" w14:textId="77777777" w:rsidR="00BA355E" w:rsidRDefault="00BA355E" w:rsidP="00BA355E">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tcPr>
          <w:p w14:paraId="3E776954" w14:textId="3C1E8039" w:rsidR="00BA355E" w:rsidRDefault="00BA355E" w:rsidP="00BA355E">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06109296" w14:textId="77777777" w:rsidR="00BA355E" w:rsidRDefault="00BA355E" w:rsidP="00BA355E">
            <w:pPr>
              <w:rPr>
                <w:rFonts w:ascii="Times New Roman" w:hAnsi="Times New Roman" w:cs="Times New Roman"/>
              </w:rPr>
            </w:pPr>
          </w:p>
        </w:tc>
      </w:tr>
      <w:tr w:rsidR="00BA355E" w14:paraId="2B96BA57" w14:textId="77777777" w:rsidTr="008D3EE1">
        <w:trPr>
          <w:trHeight w:val="270"/>
        </w:trPr>
        <w:tc>
          <w:tcPr>
            <w:tcW w:w="2269" w:type="dxa"/>
            <w:tcBorders>
              <w:top w:val="single" w:sz="4" w:space="0" w:color="auto"/>
              <w:left w:val="single" w:sz="4" w:space="0" w:color="auto"/>
              <w:bottom w:val="single" w:sz="4" w:space="0" w:color="auto"/>
              <w:right w:val="single" w:sz="4" w:space="0" w:color="auto"/>
            </w:tcBorders>
            <w:hideMark/>
          </w:tcPr>
          <w:p w14:paraId="1CD5B25F" w14:textId="77777777" w:rsidR="00BA355E" w:rsidRDefault="00BA355E" w:rsidP="00BA355E">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4D28A6E0" w14:textId="0383CF39" w:rsidR="00BA355E" w:rsidRDefault="00FE7E54" w:rsidP="00BA355E">
            <w:pPr>
              <w:rPr>
                <w:rFonts w:ascii="Times New Roman" w:hAnsi="Times New Roman" w:cs="Times New Roman"/>
              </w:rPr>
            </w:pPr>
            <w:r>
              <w:rPr>
                <w:rFonts w:ascii="Times New Roman" w:hAnsi="Times New Roman" w:cs="Times New Roman"/>
              </w:rPr>
              <w:t>Career Technology</w:t>
            </w:r>
          </w:p>
        </w:tc>
      </w:tr>
      <w:tr w:rsidR="00BA355E" w14:paraId="5E9F84B7" w14:textId="77777777" w:rsidTr="008D3EE1">
        <w:trPr>
          <w:trHeight w:val="315"/>
        </w:trPr>
        <w:tc>
          <w:tcPr>
            <w:tcW w:w="2269" w:type="dxa"/>
            <w:tcBorders>
              <w:top w:val="single" w:sz="4" w:space="0" w:color="auto"/>
              <w:left w:val="single" w:sz="4" w:space="0" w:color="auto"/>
              <w:bottom w:val="single" w:sz="4" w:space="0" w:color="auto"/>
              <w:right w:val="single" w:sz="4" w:space="0" w:color="auto"/>
            </w:tcBorders>
            <w:hideMark/>
          </w:tcPr>
          <w:p w14:paraId="507762B6" w14:textId="77777777" w:rsidR="00BA355E" w:rsidRDefault="00BA355E" w:rsidP="00BA355E">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0F12C86C" w14:textId="565BC531" w:rsidR="00BA355E" w:rsidRDefault="00FE7E54" w:rsidP="00BA355E">
            <w:pPr>
              <w:rPr>
                <w:rFonts w:ascii="Times New Roman" w:hAnsi="Times New Roman" w:cs="Times New Roman"/>
              </w:rPr>
            </w:pPr>
            <w:r>
              <w:rPr>
                <w:rFonts w:ascii="Times New Roman" w:hAnsi="Times New Roman" w:cs="Times New Roman"/>
              </w:rPr>
              <w:t>Career Technology Curriculum, Teachers Resource Pack, Learners Resource Pack, Textbook.</w:t>
            </w:r>
          </w:p>
        </w:tc>
      </w:tr>
      <w:tr w:rsidR="00BA355E" w14:paraId="7EAC2D5D" w14:textId="77777777" w:rsidTr="00A972F4">
        <w:trPr>
          <w:trHeight w:val="435"/>
        </w:trPr>
        <w:tc>
          <w:tcPr>
            <w:tcW w:w="2269" w:type="dxa"/>
            <w:tcBorders>
              <w:top w:val="single" w:sz="4" w:space="0" w:color="auto"/>
              <w:left w:val="single" w:sz="4" w:space="0" w:color="auto"/>
              <w:bottom w:val="single" w:sz="4" w:space="0" w:color="auto"/>
              <w:right w:val="single" w:sz="4" w:space="0" w:color="auto"/>
            </w:tcBorders>
            <w:hideMark/>
          </w:tcPr>
          <w:p w14:paraId="28B34423" w14:textId="77777777" w:rsidR="00BA355E" w:rsidRDefault="00BA355E" w:rsidP="00BA355E">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0049BC86" w14:textId="34903929" w:rsidR="00BA355E" w:rsidRDefault="00FE7E54" w:rsidP="00BA355E">
            <w:pPr>
              <w:rPr>
                <w:rFonts w:ascii="Times New Roman" w:hAnsi="Times New Roman" w:cs="Times New Roman"/>
              </w:rPr>
            </w:pPr>
            <w:r>
              <w:rPr>
                <w:rFonts w:ascii="Times New Roman" w:hAnsi="Times New Roman" w:cs="Times New Roman"/>
              </w:rPr>
              <w:t>Soap, water, Microwave, Poster, Video.</w:t>
            </w:r>
          </w:p>
        </w:tc>
        <w:tc>
          <w:tcPr>
            <w:tcW w:w="2038" w:type="dxa"/>
            <w:gridSpan w:val="4"/>
            <w:tcBorders>
              <w:top w:val="single" w:sz="4" w:space="0" w:color="auto"/>
              <w:left w:val="single" w:sz="4" w:space="0" w:color="auto"/>
              <w:bottom w:val="single" w:sz="4" w:space="0" w:color="auto"/>
              <w:right w:val="single" w:sz="4" w:space="0" w:color="auto"/>
            </w:tcBorders>
          </w:tcPr>
          <w:p w14:paraId="27D210EF" w14:textId="7929D389" w:rsidR="00BA355E" w:rsidRDefault="00BA355E" w:rsidP="00BA355E">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6D47B73C" w14:textId="77777777" w:rsidR="00FE7E54" w:rsidRPr="00207A24" w:rsidRDefault="00FE7E54" w:rsidP="00FE7E54">
            <w:pPr>
              <w:pStyle w:val="ListParagraph"/>
              <w:numPr>
                <w:ilvl w:val="0"/>
                <w:numId w:val="1"/>
              </w:numPr>
              <w:rPr>
                <w:rFonts w:ascii="Times New Roman" w:hAnsi="Times New Roman" w:cs="Times New Roman"/>
              </w:rPr>
            </w:pPr>
            <w:r w:rsidRPr="00207A24">
              <w:rPr>
                <w:rFonts w:ascii="Times New Roman" w:hAnsi="Times New Roman" w:cs="Times New Roman"/>
              </w:rPr>
              <w:t>Communication and Collaboration.</w:t>
            </w:r>
          </w:p>
          <w:p w14:paraId="734D5C4D" w14:textId="77777777" w:rsidR="00FE7E54" w:rsidRPr="00207A24" w:rsidRDefault="00FE7E54" w:rsidP="00FE7E54">
            <w:pPr>
              <w:pStyle w:val="ListParagraph"/>
              <w:numPr>
                <w:ilvl w:val="0"/>
                <w:numId w:val="1"/>
              </w:numPr>
              <w:rPr>
                <w:rFonts w:ascii="Times New Roman" w:hAnsi="Times New Roman" w:cs="Times New Roman"/>
              </w:rPr>
            </w:pPr>
            <w:r w:rsidRPr="00207A24">
              <w:rPr>
                <w:rFonts w:ascii="Times New Roman" w:hAnsi="Times New Roman" w:cs="Times New Roman"/>
              </w:rPr>
              <w:t>Critical Thinking and Problem Solving.</w:t>
            </w:r>
          </w:p>
          <w:p w14:paraId="40E079C4" w14:textId="79DAD833" w:rsidR="00BA355E" w:rsidRPr="003E2C5E" w:rsidRDefault="00FE7E54" w:rsidP="00FE7E54">
            <w:pPr>
              <w:pStyle w:val="ListParagraph"/>
              <w:numPr>
                <w:ilvl w:val="0"/>
                <w:numId w:val="1"/>
              </w:numPr>
              <w:rPr>
                <w:rFonts w:ascii="Times New Roman" w:hAnsi="Times New Roman" w:cs="Times New Roman"/>
              </w:rPr>
            </w:pPr>
            <w:r w:rsidRPr="00207A24">
              <w:rPr>
                <w:rFonts w:ascii="Times New Roman" w:hAnsi="Times New Roman" w:cs="Times New Roman"/>
              </w:rPr>
              <w:t>Creativity and Innovation</w:t>
            </w:r>
          </w:p>
        </w:tc>
      </w:tr>
      <w:tr w:rsidR="00FE7E54" w14:paraId="22C09F3C" w14:textId="77777777" w:rsidTr="00A972F4">
        <w:trPr>
          <w:trHeight w:val="842"/>
        </w:trPr>
        <w:tc>
          <w:tcPr>
            <w:tcW w:w="2269" w:type="dxa"/>
            <w:tcBorders>
              <w:top w:val="single" w:sz="4" w:space="0" w:color="auto"/>
              <w:left w:val="single" w:sz="4" w:space="0" w:color="auto"/>
              <w:bottom w:val="single" w:sz="4" w:space="0" w:color="auto"/>
              <w:right w:val="single" w:sz="4" w:space="0" w:color="auto"/>
            </w:tcBorders>
            <w:hideMark/>
          </w:tcPr>
          <w:p w14:paraId="2E554ED5" w14:textId="6E2550D1" w:rsidR="00FE7E54" w:rsidRDefault="00FE7E54" w:rsidP="00FE7E54">
            <w:pPr>
              <w:rPr>
                <w:rFonts w:ascii="Times New Roman" w:hAnsi="Times New Roman" w:cs="Times New Roman"/>
                <w:b/>
              </w:rPr>
            </w:pPr>
            <w:r>
              <w:rPr>
                <w:rFonts w:ascii="Times New Roman" w:hAnsi="Times New Roman" w:cs="Times New Roman"/>
                <w:b/>
              </w:rPr>
              <w:t>DAY</w:t>
            </w:r>
            <w:r w:rsidR="00FD58CC">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tcPr>
          <w:p w14:paraId="19BE1992" w14:textId="20F45C42" w:rsidR="00FE7E54" w:rsidRDefault="00FE7E54" w:rsidP="00FE7E54">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tcPr>
          <w:p w14:paraId="2CE7C7DD" w14:textId="59841655" w:rsidR="00FE7E54" w:rsidRDefault="00FE7E54" w:rsidP="00FE7E54">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tcPr>
          <w:p w14:paraId="52EB2A3F" w14:textId="3B59AA39" w:rsidR="00FE7E54" w:rsidRDefault="00FE7E54" w:rsidP="00FE7E54">
            <w:pPr>
              <w:rPr>
                <w:rFonts w:ascii="Times New Roman" w:hAnsi="Times New Roman" w:cs="Times New Roman"/>
                <w:b/>
              </w:rPr>
            </w:pPr>
            <w:r>
              <w:rPr>
                <w:rFonts w:ascii="Times New Roman" w:hAnsi="Times New Roman" w:cs="Times New Roman"/>
                <w:b/>
              </w:rPr>
              <w:t>PHASE 3:    REFLECTION</w:t>
            </w:r>
          </w:p>
        </w:tc>
      </w:tr>
      <w:tr w:rsidR="00FE7E54" w14:paraId="2C0D6318" w14:textId="77777777" w:rsidTr="008D3EE1">
        <w:trPr>
          <w:trHeight w:val="2825"/>
        </w:trPr>
        <w:tc>
          <w:tcPr>
            <w:tcW w:w="2269" w:type="dxa"/>
            <w:tcBorders>
              <w:top w:val="single" w:sz="4" w:space="0" w:color="auto"/>
              <w:left w:val="single" w:sz="4" w:space="0" w:color="auto"/>
              <w:bottom w:val="single" w:sz="4" w:space="0" w:color="auto"/>
              <w:right w:val="single" w:sz="4" w:space="0" w:color="auto"/>
            </w:tcBorders>
            <w:hideMark/>
          </w:tcPr>
          <w:p w14:paraId="52A98D4C" w14:textId="77777777" w:rsidR="00FE7E54" w:rsidRDefault="00FE7E54" w:rsidP="00FE7E54">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4D9E87E8" w14:textId="3E1F3B49" w:rsidR="00FE7E54" w:rsidRDefault="002874FA" w:rsidP="00FE7E54">
            <w:pPr>
              <w:spacing w:line="244" w:lineRule="auto"/>
            </w:pPr>
            <w:r>
              <w:t>Discuss meanings of keywords and terminologies in the lesson with the Learners.</w:t>
            </w:r>
          </w:p>
        </w:tc>
        <w:tc>
          <w:tcPr>
            <w:tcW w:w="5353" w:type="dxa"/>
            <w:gridSpan w:val="10"/>
            <w:tcBorders>
              <w:top w:val="single" w:sz="4" w:space="0" w:color="auto"/>
              <w:left w:val="single" w:sz="4" w:space="0" w:color="auto"/>
              <w:bottom w:val="single" w:sz="4" w:space="0" w:color="auto"/>
              <w:right w:val="single" w:sz="4" w:space="0" w:color="auto"/>
            </w:tcBorders>
          </w:tcPr>
          <w:p w14:paraId="1D353757" w14:textId="77777777" w:rsidR="00FE7E54" w:rsidRDefault="002874FA" w:rsidP="002874FA">
            <w:pPr>
              <w:pStyle w:val="ListParagraph"/>
              <w:numPr>
                <w:ilvl w:val="0"/>
                <w:numId w:val="11"/>
              </w:numPr>
              <w:spacing w:line="235" w:lineRule="auto"/>
            </w:pPr>
            <w:r>
              <w:t>Learners brainstorm to explain the meaning of “Food Hygiene”.</w:t>
            </w:r>
          </w:p>
          <w:p w14:paraId="68BD1B8B" w14:textId="77777777" w:rsidR="002874FA" w:rsidRDefault="002874FA" w:rsidP="002874FA">
            <w:pPr>
              <w:pStyle w:val="ListParagraph"/>
              <w:numPr>
                <w:ilvl w:val="0"/>
                <w:numId w:val="11"/>
              </w:numPr>
              <w:spacing w:line="235" w:lineRule="auto"/>
            </w:pPr>
            <w:r>
              <w:t>Show videos and pictures of the processes and skills of maintaining food hygiene and write down the observations.</w:t>
            </w:r>
          </w:p>
          <w:p w14:paraId="3C4BFA8A" w14:textId="77777777" w:rsidR="002874FA" w:rsidRDefault="002874FA" w:rsidP="002874FA">
            <w:pPr>
              <w:pStyle w:val="ListParagraph"/>
              <w:numPr>
                <w:ilvl w:val="0"/>
                <w:numId w:val="11"/>
              </w:numPr>
              <w:spacing w:line="235" w:lineRule="auto"/>
            </w:pPr>
            <w:r>
              <w:t>Discuss with Learners 5 examples of Food Hygiene with the Learners.</w:t>
            </w:r>
          </w:p>
          <w:p w14:paraId="3F639F21" w14:textId="77777777" w:rsidR="002874FA" w:rsidRDefault="002B0A31" w:rsidP="002874FA">
            <w:pPr>
              <w:spacing w:line="235" w:lineRule="auto"/>
              <w:rPr>
                <w:rFonts w:ascii="Times New Roman" w:hAnsi="Times New Roman" w:cs="Times New Roman"/>
                <w:color w:val="000000" w:themeColor="text1"/>
                <w:shd w:val="clear" w:color="auto" w:fill="FFFFFF"/>
              </w:rPr>
            </w:pPr>
            <w:r w:rsidRPr="002B0A31">
              <w:rPr>
                <w:rFonts w:ascii="Times New Roman" w:hAnsi="Times New Roman" w:cs="Times New Roman"/>
                <w:color w:val="000000" w:themeColor="text1"/>
                <w:shd w:val="clear" w:color="auto" w:fill="FFFFFF"/>
              </w:rPr>
              <w:t>Food safety is used as a scientific method/discipline describing handling, preparation, and storage of food in ways that prevent food-borne illness. The occurrence of two or more cases of a similar illness resulting from the ingestion of a common food is known as a food-borne disease outbreak</w:t>
            </w:r>
            <w:r>
              <w:rPr>
                <w:rFonts w:ascii="Times New Roman" w:hAnsi="Times New Roman" w:cs="Times New Roman"/>
                <w:color w:val="000000" w:themeColor="text1"/>
                <w:shd w:val="clear" w:color="auto" w:fill="FFFFFF"/>
              </w:rPr>
              <w:t>.</w:t>
            </w:r>
          </w:p>
          <w:p w14:paraId="55D0AD51" w14:textId="632DAC17" w:rsidR="002B0A31" w:rsidRPr="002874FA" w:rsidRDefault="002B0A31" w:rsidP="002874FA">
            <w:pPr>
              <w:spacing w:line="235" w:lineRule="auto"/>
            </w:pPr>
            <w:r>
              <w:rPr>
                <w:noProof/>
              </w:rPr>
              <w:drawing>
                <wp:inline distT="0" distB="0" distL="0" distR="0" wp14:anchorId="1188FE35" wp14:editId="5D09FCA2">
                  <wp:extent cx="2466975" cy="1845945"/>
                  <wp:effectExtent l="0" t="0" r="952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5945"/>
                          </a:xfrm>
                          <a:prstGeom prst="rect">
                            <a:avLst/>
                          </a:prstGeom>
                          <a:noFill/>
                          <a:ln>
                            <a:noFill/>
                          </a:ln>
                        </pic:spPr>
                      </pic:pic>
                    </a:graphicData>
                  </a:graphic>
                </wp:inline>
              </w:drawing>
            </w:r>
          </w:p>
        </w:tc>
        <w:tc>
          <w:tcPr>
            <w:tcW w:w="1889" w:type="dxa"/>
            <w:tcBorders>
              <w:top w:val="single" w:sz="4" w:space="0" w:color="auto"/>
              <w:left w:val="single" w:sz="4" w:space="0" w:color="auto"/>
              <w:bottom w:val="single" w:sz="4" w:space="0" w:color="auto"/>
              <w:right w:val="single" w:sz="4" w:space="0" w:color="auto"/>
            </w:tcBorders>
          </w:tcPr>
          <w:p w14:paraId="4195D4B1" w14:textId="1F1208BB" w:rsidR="00FE7E54" w:rsidRPr="00DF066A" w:rsidRDefault="002874FA" w:rsidP="002874FA">
            <w:pPr>
              <w:spacing w:line="235" w:lineRule="auto"/>
            </w:pPr>
            <w:r>
              <w:t>Reflect on the need to practice food hygiene</w:t>
            </w:r>
          </w:p>
        </w:tc>
      </w:tr>
      <w:tr w:rsidR="00FE7E54" w14:paraId="30C0AB84" w14:textId="77777777" w:rsidTr="008D3EE1">
        <w:trPr>
          <w:trHeight w:val="3860"/>
        </w:trPr>
        <w:tc>
          <w:tcPr>
            <w:tcW w:w="2269" w:type="dxa"/>
            <w:tcBorders>
              <w:top w:val="single" w:sz="4" w:space="0" w:color="auto"/>
              <w:left w:val="single" w:sz="4" w:space="0" w:color="auto"/>
              <w:bottom w:val="single" w:sz="4" w:space="0" w:color="auto"/>
              <w:right w:val="single" w:sz="4" w:space="0" w:color="auto"/>
            </w:tcBorders>
            <w:hideMark/>
          </w:tcPr>
          <w:p w14:paraId="189F4C90" w14:textId="77777777" w:rsidR="00FE7E54" w:rsidRDefault="00FE7E54" w:rsidP="00FE7E54">
            <w:pPr>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3248F6AC" w14:textId="7F0EF4B4" w:rsidR="00FE7E54" w:rsidRDefault="002874FA" w:rsidP="00FE7E54">
            <w:pPr>
              <w:spacing w:line="235" w:lineRule="auto"/>
            </w:pPr>
            <w:r>
              <w:t>Through questions and answers, 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06FBBB99" w14:textId="77777777" w:rsidR="00FE7E54" w:rsidRDefault="001928DC" w:rsidP="002874FA">
            <w:pPr>
              <w:pStyle w:val="ListParagraph"/>
              <w:numPr>
                <w:ilvl w:val="0"/>
                <w:numId w:val="13"/>
              </w:numPr>
              <w:spacing w:after="0" w:line="240" w:lineRule="auto"/>
            </w:pPr>
            <w:r>
              <w:t>Demonstrate  food hygiene practices for Learners to observe. Eg. Cutting or trimming of finger nails before cooking, covering of hair when cooking, good eating habits, washing foodstuffs before using them to cook, ect.</w:t>
            </w:r>
          </w:p>
          <w:p w14:paraId="064AE156" w14:textId="77777777" w:rsidR="001928DC" w:rsidRDefault="001928DC" w:rsidP="002874FA">
            <w:pPr>
              <w:pStyle w:val="ListParagraph"/>
              <w:numPr>
                <w:ilvl w:val="0"/>
                <w:numId w:val="13"/>
              </w:numPr>
              <w:spacing w:after="0" w:line="240" w:lineRule="auto"/>
            </w:pPr>
            <w:r>
              <w:t>Assist Learners to practice food hygiene</w:t>
            </w:r>
            <w:r w:rsidR="006236A1">
              <w:t xml:space="preserve"> processes.</w:t>
            </w:r>
          </w:p>
          <w:p w14:paraId="02D387A8" w14:textId="77777777" w:rsidR="006236A1" w:rsidRDefault="006236A1" w:rsidP="006236A1">
            <w:pPr>
              <w:pStyle w:val="ListParagraph"/>
              <w:spacing w:after="0" w:line="240" w:lineRule="auto"/>
            </w:pPr>
          </w:p>
          <w:p w14:paraId="48CD7A44" w14:textId="77777777" w:rsidR="006236A1" w:rsidRDefault="006236A1" w:rsidP="006236A1">
            <w:pPr>
              <w:spacing w:after="0" w:line="240" w:lineRule="auto"/>
              <w:rPr>
                <w:rFonts w:ascii="Times New Roman" w:hAnsi="Times New Roman" w:cs="Times New Roman"/>
                <w:color w:val="202124"/>
                <w:shd w:val="clear" w:color="auto" w:fill="FFFFFF"/>
              </w:rPr>
            </w:pPr>
            <w:r w:rsidRPr="006236A1">
              <w:rPr>
                <w:rFonts w:ascii="Times New Roman" w:hAnsi="Times New Roman" w:cs="Times New Roman"/>
                <w:b/>
                <w:bCs/>
                <w:color w:val="202124"/>
                <w:shd w:val="clear" w:color="auto" w:fill="FFFFFF"/>
              </w:rPr>
              <w:t>Food Hygiene</w:t>
            </w:r>
            <w:r>
              <w:rPr>
                <w:rFonts w:ascii="Times New Roman" w:hAnsi="Times New Roman" w:cs="Times New Roman"/>
                <w:color w:val="202124"/>
                <w:shd w:val="clear" w:color="auto" w:fill="FFFFFF"/>
              </w:rPr>
              <w:t xml:space="preserve">; </w:t>
            </w:r>
            <w:r w:rsidRPr="006236A1">
              <w:rPr>
                <w:rFonts w:ascii="Times New Roman" w:hAnsi="Times New Roman" w:cs="Times New Roman"/>
                <w:color w:val="202124"/>
                <w:shd w:val="clear" w:color="auto" w:fill="FFFFFF"/>
              </w:rPr>
              <w:t>Food hygiene is defined as 'the measures and conditions necessary to control hazards and to ensure fitness for human consumption of a foodstuff taking into account its intended use.</w:t>
            </w:r>
          </w:p>
          <w:p w14:paraId="65905083" w14:textId="77777777" w:rsidR="006236A1" w:rsidRDefault="006236A1" w:rsidP="006236A1">
            <w:pPr>
              <w:spacing w:after="0" w:line="240" w:lineRule="auto"/>
              <w:rPr>
                <w:rFonts w:ascii="Times New Roman" w:hAnsi="Times New Roman" w:cs="Times New Roman"/>
              </w:rPr>
            </w:pPr>
          </w:p>
          <w:p w14:paraId="579BA98D" w14:textId="05277A5E" w:rsidR="007D06C2" w:rsidRPr="007D06C2" w:rsidRDefault="007D06C2" w:rsidP="007D06C2">
            <w:pPr>
              <w:pStyle w:val="trt0xe"/>
              <w:numPr>
                <w:ilvl w:val="0"/>
                <w:numId w:val="15"/>
              </w:numPr>
              <w:shd w:val="clear" w:color="auto" w:fill="FFFFFF"/>
              <w:spacing w:before="0" w:beforeAutospacing="0" w:after="60" w:afterAutospacing="0"/>
              <w:rPr>
                <w:color w:val="202124"/>
                <w:sz w:val="22"/>
                <w:szCs w:val="22"/>
              </w:rPr>
            </w:pPr>
            <w:r w:rsidRPr="007D06C2">
              <w:rPr>
                <w:color w:val="202124"/>
                <w:sz w:val="22"/>
                <w:szCs w:val="22"/>
              </w:rPr>
              <w:t>Clean. Always wash your food, hands, counters, and cooking tools. Wash hands in warm soapy water for at least 20 seconds.</w:t>
            </w:r>
          </w:p>
          <w:p w14:paraId="09C466BC" w14:textId="2F14CD31" w:rsidR="007D06C2" w:rsidRPr="007D06C2" w:rsidRDefault="007D06C2" w:rsidP="007D06C2">
            <w:pPr>
              <w:pStyle w:val="trt0xe"/>
              <w:numPr>
                <w:ilvl w:val="0"/>
                <w:numId w:val="15"/>
              </w:numPr>
              <w:shd w:val="clear" w:color="auto" w:fill="FFFFFF"/>
              <w:spacing w:before="0" w:beforeAutospacing="0" w:after="60" w:afterAutospacing="0"/>
              <w:rPr>
                <w:color w:val="202124"/>
                <w:sz w:val="22"/>
                <w:szCs w:val="22"/>
              </w:rPr>
            </w:pPr>
            <w:r w:rsidRPr="007D06C2">
              <w:rPr>
                <w:color w:val="202124"/>
                <w:sz w:val="22"/>
                <w:szCs w:val="22"/>
              </w:rPr>
              <w:t xml:space="preserve">Separate (Keep Apart) Keep raw foods to themselves. </w:t>
            </w:r>
          </w:p>
          <w:p w14:paraId="4EA5F770" w14:textId="4050E505" w:rsidR="007D06C2" w:rsidRPr="007D06C2" w:rsidRDefault="007D06C2" w:rsidP="007D06C2">
            <w:pPr>
              <w:pStyle w:val="trt0xe"/>
              <w:numPr>
                <w:ilvl w:val="0"/>
                <w:numId w:val="15"/>
              </w:numPr>
              <w:shd w:val="clear" w:color="auto" w:fill="FFFFFF"/>
              <w:spacing w:before="0" w:beforeAutospacing="0" w:after="60" w:afterAutospacing="0"/>
              <w:rPr>
                <w:color w:val="202124"/>
                <w:sz w:val="22"/>
                <w:szCs w:val="22"/>
              </w:rPr>
            </w:pPr>
            <w:r w:rsidRPr="007D06C2">
              <w:rPr>
                <w:color w:val="202124"/>
                <w:sz w:val="22"/>
                <w:szCs w:val="22"/>
              </w:rPr>
              <w:t xml:space="preserve">Cook. Foods need to get hot and stay hot. </w:t>
            </w:r>
          </w:p>
          <w:p w14:paraId="501265EB" w14:textId="36D191A3" w:rsidR="007D06C2" w:rsidRDefault="007D06C2" w:rsidP="007D06C2">
            <w:pPr>
              <w:pStyle w:val="trt0xe"/>
              <w:numPr>
                <w:ilvl w:val="0"/>
                <w:numId w:val="15"/>
              </w:numPr>
              <w:shd w:val="clear" w:color="auto" w:fill="FFFFFF"/>
              <w:spacing w:before="0" w:beforeAutospacing="0" w:after="60" w:afterAutospacing="0"/>
              <w:rPr>
                <w:color w:val="202124"/>
                <w:sz w:val="22"/>
                <w:szCs w:val="22"/>
              </w:rPr>
            </w:pPr>
            <w:r w:rsidRPr="007D06C2">
              <w:rPr>
                <w:color w:val="202124"/>
                <w:sz w:val="22"/>
                <w:szCs w:val="22"/>
              </w:rPr>
              <w:t>Chill. Put food in the fridge right away</w:t>
            </w:r>
          </w:p>
          <w:p w14:paraId="20CCFA0D" w14:textId="03CE6CFA" w:rsidR="002B0A31" w:rsidRDefault="002B0A31" w:rsidP="002B0A31">
            <w:pPr>
              <w:pStyle w:val="trt0xe"/>
              <w:shd w:val="clear" w:color="auto" w:fill="FFFFFF"/>
              <w:spacing w:before="0" w:beforeAutospacing="0" w:after="60" w:afterAutospacing="0"/>
              <w:rPr>
                <w:color w:val="202124"/>
                <w:sz w:val="22"/>
                <w:szCs w:val="22"/>
              </w:rPr>
            </w:pPr>
            <w:r>
              <w:rPr>
                <w:noProof/>
                <w:color w:val="202124"/>
                <w:sz w:val="22"/>
                <w:szCs w:val="22"/>
              </w:rPr>
              <w:drawing>
                <wp:inline distT="0" distB="0" distL="0" distR="0" wp14:anchorId="0A9765C6" wp14:editId="17428DE7">
                  <wp:extent cx="3157268" cy="174307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3873" cy="1757763"/>
                          </a:xfrm>
                          <a:prstGeom prst="rect">
                            <a:avLst/>
                          </a:prstGeom>
                          <a:noFill/>
                          <a:ln>
                            <a:noFill/>
                          </a:ln>
                        </pic:spPr>
                      </pic:pic>
                    </a:graphicData>
                  </a:graphic>
                </wp:inline>
              </w:drawing>
            </w:r>
            <w:r>
              <w:rPr>
                <w:noProof/>
              </w:rPr>
              <w:drawing>
                <wp:inline distT="0" distB="0" distL="0" distR="0" wp14:anchorId="261DE602" wp14:editId="138581BA">
                  <wp:extent cx="3114136" cy="1743075"/>
                  <wp:effectExtent l="0" t="0" r="0" b="0"/>
                  <wp:docPr id="2" name="Picture 2" descr="3 Reasons Your Business Needs Food Safety Processes in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Reasons Your Business Needs Food Safety Processes in Pla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4447" cy="1748847"/>
                          </a:xfrm>
                          <a:prstGeom prst="rect">
                            <a:avLst/>
                          </a:prstGeom>
                          <a:noFill/>
                          <a:ln>
                            <a:noFill/>
                          </a:ln>
                        </pic:spPr>
                      </pic:pic>
                    </a:graphicData>
                  </a:graphic>
                </wp:inline>
              </w:drawing>
            </w:r>
          </w:p>
          <w:p w14:paraId="21377356" w14:textId="77777777" w:rsidR="002B0A31" w:rsidRPr="007D06C2" w:rsidRDefault="002B0A31" w:rsidP="002B0A31">
            <w:pPr>
              <w:pStyle w:val="trt0xe"/>
              <w:shd w:val="clear" w:color="auto" w:fill="FFFFFF"/>
              <w:spacing w:before="0" w:beforeAutospacing="0" w:after="60" w:afterAutospacing="0"/>
              <w:rPr>
                <w:color w:val="202124"/>
                <w:sz w:val="22"/>
                <w:szCs w:val="22"/>
              </w:rPr>
            </w:pPr>
          </w:p>
          <w:p w14:paraId="1441C4ED" w14:textId="7CFBDE69" w:rsidR="007D06C2" w:rsidRPr="006236A1" w:rsidRDefault="007D06C2" w:rsidP="006236A1">
            <w:pPr>
              <w:spacing w:after="0" w:line="240" w:lineRule="auto"/>
              <w:rPr>
                <w:rFonts w:ascii="Times New Roman" w:hAnsi="Times New Roman" w:cs="Times New Roman"/>
              </w:rPr>
            </w:pPr>
          </w:p>
        </w:tc>
        <w:tc>
          <w:tcPr>
            <w:tcW w:w="1889" w:type="dxa"/>
            <w:tcBorders>
              <w:top w:val="single" w:sz="4" w:space="0" w:color="auto"/>
              <w:left w:val="single" w:sz="4" w:space="0" w:color="auto"/>
              <w:bottom w:val="single" w:sz="4" w:space="0" w:color="auto"/>
              <w:right w:val="single" w:sz="4" w:space="0" w:color="auto"/>
            </w:tcBorders>
          </w:tcPr>
          <w:p w14:paraId="69FF16CB" w14:textId="77777777" w:rsidR="00FE7E54" w:rsidRDefault="006236A1" w:rsidP="006236A1">
            <w:pPr>
              <w:rPr>
                <w:b/>
                <w:bCs/>
              </w:rPr>
            </w:pPr>
            <w:r>
              <w:rPr>
                <w:b/>
                <w:bCs/>
              </w:rPr>
              <w:t>Exercise;</w:t>
            </w:r>
          </w:p>
          <w:p w14:paraId="730FD45A" w14:textId="77777777" w:rsidR="006236A1" w:rsidRDefault="006236A1" w:rsidP="006236A1">
            <w:pPr>
              <w:pStyle w:val="ListParagraph"/>
              <w:numPr>
                <w:ilvl w:val="0"/>
                <w:numId w:val="14"/>
              </w:numPr>
            </w:pPr>
            <w:r>
              <w:t>Explain 5 food hygiene practices.</w:t>
            </w:r>
          </w:p>
          <w:p w14:paraId="1AA46B9A" w14:textId="2094FD68" w:rsidR="006236A1" w:rsidRPr="006236A1" w:rsidRDefault="006236A1" w:rsidP="006236A1">
            <w:pPr>
              <w:pStyle w:val="ListParagraph"/>
              <w:numPr>
                <w:ilvl w:val="0"/>
                <w:numId w:val="14"/>
              </w:numPr>
            </w:pPr>
            <w:r>
              <w:t>State the processes involved in making food clean.</w:t>
            </w:r>
          </w:p>
        </w:tc>
      </w:tr>
    </w:tbl>
    <w:p w14:paraId="6A80C61C" w14:textId="77777777" w:rsidR="008D3EE1" w:rsidRDefault="008D3EE1" w:rsidP="008D3EE1">
      <w:pPr>
        <w:pStyle w:val="NoSpacing"/>
        <w:rPr>
          <w:rFonts w:ascii="Segoe UI Semibold" w:hAnsi="Segoe UI Semibold" w:cs="Times New Roman"/>
          <w:b/>
          <w:bCs/>
        </w:rPr>
      </w:pPr>
    </w:p>
    <w:p w14:paraId="693D143C" w14:textId="77777777" w:rsidR="008D3EE1" w:rsidRDefault="008D3EE1" w:rsidP="008D3EE1">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sectPr w:rsidR="008D3EE1" w:rsidSect="008D3EE1">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1BDB"/>
    <w:multiLevelType w:val="hybridMultilevel"/>
    <w:tmpl w:val="C69CCE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540B41"/>
    <w:multiLevelType w:val="hybridMultilevel"/>
    <w:tmpl w:val="599AF84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A8E7E30"/>
    <w:multiLevelType w:val="multilevel"/>
    <w:tmpl w:val="8B3C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82E38"/>
    <w:multiLevelType w:val="hybridMultilevel"/>
    <w:tmpl w:val="A8C06E0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295140"/>
    <w:multiLevelType w:val="hybridMultilevel"/>
    <w:tmpl w:val="CFC8CA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0E57522"/>
    <w:multiLevelType w:val="hybridMultilevel"/>
    <w:tmpl w:val="71B6DA3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7834C29"/>
    <w:multiLevelType w:val="multilevel"/>
    <w:tmpl w:val="2A98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313C07"/>
    <w:multiLevelType w:val="hybridMultilevel"/>
    <w:tmpl w:val="C92290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78C716C"/>
    <w:multiLevelType w:val="hybridMultilevel"/>
    <w:tmpl w:val="6CB03E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E3E4968"/>
    <w:multiLevelType w:val="hybridMultilevel"/>
    <w:tmpl w:val="0484AE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4D32F87"/>
    <w:multiLevelType w:val="hybridMultilevel"/>
    <w:tmpl w:val="16A28F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D6C1EC1"/>
    <w:multiLevelType w:val="hybridMultilevel"/>
    <w:tmpl w:val="DE86401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7E67D09"/>
    <w:multiLevelType w:val="hybridMultilevel"/>
    <w:tmpl w:val="93ACD5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81E60DC"/>
    <w:multiLevelType w:val="hybridMultilevel"/>
    <w:tmpl w:val="1638A1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CF347E1"/>
    <w:multiLevelType w:val="multilevel"/>
    <w:tmpl w:val="9650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139682">
    <w:abstractNumId w:val="12"/>
  </w:num>
  <w:num w:numId="2" w16cid:durableId="694116465">
    <w:abstractNumId w:val="10"/>
  </w:num>
  <w:num w:numId="3" w16cid:durableId="1785225564">
    <w:abstractNumId w:val="0"/>
  </w:num>
  <w:num w:numId="4" w16cid:durableId="320894154">
    <w:abstractNumId w:val="2"/>
  </w:num>
  <w:num w:numId="5" w16cid:durableId="154031538">
    <w:abstractNumId w:val="11"/>
  </w:num>
  <w:num w:numId="6" w16cid:durableId="1644315842">
    <w:abstractNumId w:val="14"/>
  </w:num>
  <w:num w:numId="7" w16cid:durableId="1464276144">
    <w:abstractNumId w:val="3"/>
  </w:num>
  <w:num w:numId="8" w16cid:durableId="1381591479">
    <w:abstractNumId w:val="8"/>
  </w:num>
  <w:num w:numId="9" w16cid:durableId="1858543200">
    <w:abstractNumId w:val="9"/>
  </w:num>
  <w:num w:numId="10" w16cid:durableId="160119950">
    <w:abstractNumId w:val="1"/>
  </w:num>
  <w:num w:numId="11" w16cid:durableId="2145156192">
    <w:abstractNumId w:val="5"/>
  </w:num>
  <w:num w:numId="12" w16cid:durableId="1420254053">
    <w:abstractNumId w:val="4"/>
  </w:num>
  <w:num w:numId="13" w16cid:durableId="162207028">
    <w:abstractNumId w:val="13"/>
  </w:num>
  <w:num w:numId="14" w16cid:durableId="862132658">
    <w:abstractNumId w:val="7"/>
  </w:num>
  <w:num w:numId="15" w16cid:durableId="6339447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9B"/>
    <w:rsid w:val="00054F46"/>
    <w:rsid w:val="00074D07"/>
    <w:rsid w:val="00091692"/>
    <w:rsid w:val="000E4037"/>
    <w:rsid w:val="00163C76"/>
    <w:rsid w:val="001928DC"/>
    <w:rsid w:val="00203D71"/>
    <w:rsid w:val="002874FA"/>
    <w:rsid w:val="002977A2"/>
    <w:rsid w:val="002B0A31"/>
    <w:rsid w:val="003C0F9B"/>
    <w:rsid w:val="003E2C5E"/>
    <w:rsid w:val="006236A1"/>
    <w:rsid w:val="006910C6"/>
    <w:rsid w:val="0078415E"/>
    <w:rsid w:val="007D06C2"/>
    <w:rsid w:val="008738FE"/>
    <w:rsid w:val="008D3EE1"/>
    <w:rsid w:val="00965B21"/>
    <w:rsid w:val="00A602DC"/>
    <w:rsid w:val="00A972F4"/>
    <w:rsid w:val="00AA5403"/>
    <w:rsid w:val="00BA355E"/>
    <w:rsid w:val="00D27F32"/>
    <w:rsid w:val="00D609FD"/>
    <w:rsid w:val="00DF066A"/>
    <w:rsid w:val="00E11BD3"/>
    <w:rsid w:val="00FD58CC"/>
    <w:rsid w:val="00FE7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FB42"/>
  <w15:docId w15:val="{44B546EC-8B9B-4F1C-9D95-A105CD7C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EE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3EE1"/>
    <w:pPr>
      <w:spacing w:after="0" w:line="240" w:lineRule="auto"/>
    </w:pPr>
  </w:style>
  <w:style w:type="paragraph" w:styleId="ListParagraph">
    <w:name w:val="List Paragraph"/>
    <w:basedOn w:val="Normal"/>
    <w:uiPriority w:val="34"/>
    <w:qFormat/>
    <w:rsid w:val="003E2C5E"/>
    <w:pPr>
      <w:ind w:left="720"/>
      <w:contextualSpacing/>
    </w:pPr>
  </w:style>
  <w:style w:type="paragraph" w:customStyle="1" w:styleId="trt0xe">
    <w:name w:val="trt0xe"/>
    <w:basedOn w:val="Normal"/>
    <w:rsid w:val="00DF066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1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6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90920">
      <w:bodyDiv w:val="1"/>
      <w:marLeft w:val="0"/>
      <w:marRight w:val="0"/>
      <w:marTop w:val="0"/>
      <w:marBottom w:val="0"/>
      <w:divBdr>
        <w:top w:val="none" w:sz="0" w:space="0" w:color="auto"/>
        <w:left w:val="none" w:sz="0" w:space="0" w:color="auto"/>
        <w:bottom w:val="none" w:sz="0" w:space="0" w:color="auto"/>
        <w:right w:val="none" w:sz="0" w:space="0" w:color="auto"/>
      </w:divBdr>
    </w:div>
    <w:div w:id="261769261">
      <w:bodyDiv w:val="1"/>
      <w:marLeft w:val="0"/>
      <w:marRight w:val="0"/>
      <w:marTop w:val="0"/>
      <w:marBottom w:val="0"/>
      <w:divBdr>
        <w:top w:val="none" w:sz="0" w:space="0" w:color="auto"/>
        <w:left w:val="none" w:sz="0" w:space="0" w:color="auto"/>
        <w:bottom w:val="none" w:sz="0" w:space="0" w:color="auto"/>
        <w:right w:val="none" w:sz="0" w:space="0" w:color="auto"/>
      </w:divBdr>
    </w:div>
    <w:div w:id="1033263036">
      <w:bodyDiv w:val="1"/>
      <w:marLeft w:val="0"/>
      <w:marRight w:val="0"/>
      <w:marTop w:val="0"/>
      <w:marBottom w:val="0"/>
      <w:divBdr>
        <w:top w:val="none" w:sz="0" w:space="0" w:color="auto"/>
        <w:left w:val="none" w:sz="0" w:space="0" w:color="auto"/>
        <w:bottom w:val="none" w:sz="0" w:space="0" w:color="auto"/>
        <w:right w:val="none" w:sz="0" w:space="0" w:color="auto"/>
      </w:divBdr>
    </w:div>
    <w:div w:id="137319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15</cp:revision>
  <dcterms:created xsi:type="dcterms:W3CDTF">2022-12-01T10:45:00Z</dcterms:created>
  <dcterms:modified xsi:type="dcterms:W3CDTF">2026-06-12T23:33:00Z</dcterms:modified>
</cp:coreProperties>
</file>