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8621" w14:textId="0DA6C37E" w:rsidR="00FB412D" w:rsidRDefault="00FB412D" w:rsidP="00FB41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8</w:t>
      </w:r>
    </w:p>
    <w:p w14:paraId="716878C7" w14:textId="0F25AA62" w:rsidR="00FB412D" w:rsidRDefault="00FB412D" w:rsidP="00FB41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5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1688"/>
        <w:gridCol w:w="195"/>
        <w:gridCol w:w="1244"/>
        <w:gridCol w:w="414"/>
        <w:gridCol w:w="37"/>
        <w:gridCol w:w="789"/>
        <w:gridCol w:w="962"/>
        <w:gridCol w:w="48"/>
        <w:gridCol w:w="698"/>
        <w:gridCol w:w="1076"/>
        <w:gridCol w:w="439"/>
        <w:gridCol w:w="1937"/>
      </w:tblGrid>
      <w:tr w:rsidR="00FB412D" w14:paraId="410CC595" w14:textId="77777777" w:rsidTr="006D4EBC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4D7F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EDDD" w14:textId="5A2EF316" w:rsidR="00FB412D" w:rsidRDefault="00E007AE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Religious Practice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D9E7" w14:textId="77777777" w:rsidR="00FB412D" w:rsidRDefault="00FB412D" w:rsidP="006D4EB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499C" w14:textId="42DCBFDC" w:rsidR="00FB412D" w:rsidRDefault="00E007AE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Rites of Passage</w:t>
            </w:r>
          </w:p>
        </w:tc>
      </w:tr>
      <w:tr w:rsidR="00FB412D" w14:paraId="6F8E8288" w14:textId="77777777" w:rsidTr="00E007AE">
        <w:trPr>
          <w:trHeight w:val="54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ABCA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</w:p>
          <w:p w14:paraId="283F22E0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B196" w14:textId="7D6284A4" w:rsidR="00FB412D" w:rsidRDefault="00E007AE" w:rsidP="00E007AE">
            <w:pPr>
              <w:rPr>
                <w:rFonts w:ascii="Times New Roman" w:eastAsia="Gill Sans MT" w:hAnsi="Times New Roman" w:cs="Times New Roman"/>
              </w:rPr>
            </w:pPr>
            <w:r w:rsidRPr="00E007AE">
              <w:rPr>
                <w:rFonts w:ascii="Times New Roman" w:eastAsia="Gill Sans MT" w:hAnsi="Times New Roman" w:cs="Times New Roman"/>
              </w:rPr>
              <w:t>B8.2.1.1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007AE">
              <w:rPr>
                <w:rFonts w:ascii="Times New Roman" w:eastAsia="Gill Sans MT" w:hAnsi="Times New Roman" w:cs="Times New Roman"/>
              </w:rPr>
              <w:t>Explain rites of passage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007AE">
              <w:rPr>
                <w:rFonts w:ascii="Times New Roman" w:eastAsia="Gill Sans MT" w:hAnsi="Times New Roman" w:cs="Times New Roman"/>
              </w:rPr>
              <w:t>and identify the moral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007AE">
              <w:rPr>
                <w:rFonts w:ascii="Times New Roman" w:eastAsia="Gill Sans MT" w:hAnsi="Times New Roman" w:cs="Times New Roman"/>
              </w:rPr>
              <w:t>importance in them</w:t>
            </w:r>
          </w:p>
        </w:tc>
      </w:tr>
      <w:tr w:rsidR="00FB412D" w14:paraId="66C6A25A" w14:textId="77777777" w:rsidTr="006D4EBC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A0B4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</w:p>
          <w:p w14:paraId="364BF8A0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6CC" w14:textId="07D1ACF6" w:rsidR="00FB412D" w:rsidRDefault="00E007AE" w:rsidP="006D4EBC">
            <w:pPr>
              <w:rPr>
                <w:rFonts w:ascii="Times New Roman" w:eastAsia="Gill Sans MT" w:hAnsi="Times New Roman" w:cs="Times New Roman"/>
              </w:rPr>
            </w:pPr>
            <w:r w:rsidRPr="00E007AE">
              <w:rPr>
                <w:rFonts w:ascii="Times New Roman" w:eastAsia="Gill Sans MT" w:hAnsi="Times New Roman" w:cs="Times New Roman"/>
              </w:rPr>
              <w:t>B8.2.1.1.2 Explain physical and emotional changes that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E007AE">
              <w:rPr>
                <w:rFonts w:ascii="Times New Roman" w:eastAsia="Gill Sans MT" w:hAnsi="Times New Roman" w:cs="Times New Roman"/>
              </w:rPr>
              <w:t>characteri</w:t>
            </w:r>
            <w:r>
              <w:rPr>
                <w:rFonts w:ascii="Times New Roman" w:eastAsia="Gill Sans MT" w:hAnsi="Times New Roman" w:cs="Times New Roman"/>
              </w:rPr>
              <w:t>z</w:t>
            </w:r>
            <w:r w:rsidRPr="00E007AE">
              <w:rPr>
                <w:rFonts w:ascii="Times New Roman" w:eastAsia="Gill Sans MT" w:hAnsi="Times New Roman" w:cs="Times New Roman"/>
              </w:rPr>
              <w:t>e puberty.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DD54" w14:textId="3788436C" w:rsidR="00FB412D" w:rsidRPr="00E007AE" w:rsidRDefault="00FB412D" w:rsidP="006D4EBC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E007AE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E007AE" w:rsidRPr="00132854">
              <w:rPr>
                <w:rFonts w:ascii="Times New Roman" w:eastAsia="Gill Sans MT" w:hAnsi="Times New Roman" w:cs="Times New Roman"/>
                <w:bCs/>
              </w:rPr>
              <w:t>Learners can identify emotional changes in Adolescent.</w:t>
            </w:r>
            <w:r w:rsidR="00E007AE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</w:p>
        </w:tc>
      </w:tr>
      <w:tr w:rsidR="00FB412D" w14:paraId="2E5AC448" w14:textId="77777777" w:rsidTr="006D4EBC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316E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7E5" w14:textId="2FF6AE77" w:rsidR="00FB412D" w:rsidRDefault="00FF6CDA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09-10-2026</w:t>
            </w:r>
          </w:p>
        </w:tc>
      </w:tr>
      <w:tr w:rsidR="00FB412D" w14:paraId="5B4B26A4" w14:textId="77777777" w:rsidTr="006D4EBC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B873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F9C2" w14:textId="697A4CCB" w:rsidR="00FB412D" w:rsidRDefault="00FB412D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B.S.8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4331" w14:textId="77777777" w:rsidR="00FB412D" w:rsidRDefault="00FB412D" w:rsidP="006D4EB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A616" w14:textId="77777777" w:rsidR="00FB412D" w:rsidRDefault="00FB412D" w:rsidP="006D4E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7A6C" w14:textId="77777777" w:rsidR="00FB412D" w:rsidRDefault="00FB412D" w:rsidP="006D4EB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78AC" w14:textId="77777777" w:rsidR="00FB412D" w:rsidRDefault="00FB412D" w:rsidP="006D4EBC">
            <w:pPr>
              <w:rPr>
                <w:rFonts w:ascii="Times New Roman" w:hAnsi="Times New Roman" w:cs="Times New Roman"/>
              </w:rPr>
            </w:pPr>
          </w:p>
        </w:tc>
      </w:tr>
      <w:tr w:rsidR="00FB412D" w14:paraId="28B53D72" w14:textId="77777777" w:rsidTr="006D4EBC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3858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6ED9" w14:textId="69CC6721" w:rsidR="00FB412D" w:rsidRDefault="00E007AE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Religious and Moral Education</w:t>
            </w:r>
          </w:p>
        </w:tc>
      </w:tr>
      <w:tr w:rsidR="00FB412D" w14:paraId="2739241B" w14:textId="77777777" w:rsidTr="006D4EBC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043F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C9D1" w14:textId="50F96C67" w:rsidR="00FB412D" w:rsidRDefault="00E007AE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RME Curriculum, Teachers Resource Pack, Learners Resource Pack, Textbook</w:t>
            </w:r>
          </w:p>
        </w:tc>
      </w:tr>
      <w:tr w:rsidR="00FB412D" w14:paraId="4AD3DF6B" w14:textId="77777777" w:rsidTr="006D4EBC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D6BB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A33E" w14:textId="6B923113" w:rsidR="00FB412D" w:rsidRDefault="00EE6D41" w:rsidP="006D4E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Poster, Pictures, Video, Power Point Presentation.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5D28" w14:textId="77777777" w:rsidR="00FB412D" w:rsidRDefault="00FB412D" w:rsidP="006D4E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F422" w14:textId="77777777" w:rsidR="00FB412D" w:rsidRDefault="0011067D" w:rsidP="0011067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Socio-emotional development</w:t>
            </w:r>
          </w:p>
          <w:p w14:paraId="647A4176" w14:textId="77777777" w:rsidR="0011067D" w:rsidRDefault="0011067D" w:rsidP="0011067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Literacy</w:t>
            </w:r>
          </w:p>
          <w:p w14:paraId="22F5CD5B" w14:textId="292AA7F6" w:rsidR="0011067D" w:rsidRPr="0011067D" w:rsidRDefault="0011067D" w:rsidP="0011067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</w:p>
        </w:tc>
      </w:tr>
      <w:tr w:rsidR="00FB412D" w14:paraId="7CA91B13" w14:textId="77777777" w:rsidTr="006D4EBC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F106" w14:textId="0AC25898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9B653A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5543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BC42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36C5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FB412D" w14:paraId="7AF9FEB2" w14:textId="77777777" w:rsidTr="006D4EBC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9D50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F82E" w14:textId="1771E2D1" w:rsidR="00FB412D" w:rsidRDefault="00EE6D41" w:rsidP="006D4EBC">
            <w:pPr>
              <w:spacing w:line="244" w:lineRule="auto"/>
            </w:pPr>
            <w:r>
              <w:t>Show Learners pictures displaying the physical changes in Puberty.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B8E3" w14:textId="46BF0766" w:rsidR="00FB412D" w:rsidRDefault="00EE6D41" w:rsidP="004870EC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 xml:space="preserve">Assist Learners to </w:t>
            </w:r>
            <w:r w:rsidR="00DD7577">
              <w:t>describe the physical changes</w:t>
            </w:r>
            <w:r w:rsidR="000B120F">
              <w:t xml:space="preserve"> that occur</w:t>
            </w:r>
            <w:r w:rsidR="00DD7577">
              <w:t xml:space="preserve"> at Puberty for boys and girls.</w:t>
            </w:r>
          </w:p>
          <w:p w14:paraId="072FEA60" w14:textId="726C4728" w:rsidR="00DD7577" w:rsidRDefault="00DD7577" w:rsidP="004870EC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Discuss with Learners 5 social changes</w:t>
            </w:r>
            <w:r w:rsidR="000B120F">
              <w:t xml:space="preserve"> that occur</w:t>
            </w:r>
            <w:r>
              <w:t xml:space="preserve"> at Puberty.</w:t>
            </w:r>
          </w:p>
          <w:p w14:paraId="5BAD44FA" w14:textId="0BCE51B0" w:rsidR="000B120F" w:rsidRPr="000B120F" w:rsidRDefault="000B120F" w:rsidP="000B120F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bCs/>
                <w:color w:val="202124"/>
              </w:rPr>
            </w:pPr>
            <w:r w:rsidRPr="000B120F">
              <w:rPr>
                <w:rFonts w:eastAsia="Times New Roman" w:cstheme="minorHAnsi"/>
                <w:b/>
                <w:bCs/>
                <w:color w:val="202124"/>
              </w:rPr>
              <w:t>Physical Changes in Girls at Puberty;</w:t>
            </w:r>
          </w:p>
          <w:p w14:paraId="213C1C90" w14:textId="0EDA1BBE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 xml:space="preserve">Physical growth. </w:t>
            </w:r>
          </w:p>
          <w:p w14:paraId="1A208FD0" w14:textId="11130202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 xml:space="preserve">Growing breasts. </w:t>
            </w:r>
          </w:p>
          <w:p w14:paraId="6E39EDAF" w14:textId="34A401E6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>Body hair.</w:t>
            </w:r>
          </w:p>
          <w:p w14:paraId="3F604B95" w14:textId="578E1233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 xml:space="preserve">Menstruation (your 'period') </w:t>
            </w:r>
          </w:p>
          <w:p w14:paraId="6C407A74" w14:textId="73E91AC9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 xml:space="preserve">Other vaginal fluid. </w:t>
            </w:r>
          </w:p>
          <w:p w14:paraId="00A6A07E" w14:textId="7227E2CF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 xml:space="preserve">Menstruation. </w:t>
            </w:r>
          </w:p>
          <w:p w14:paraId="1367A811" w14:textId="61BA3DF7" w:rsidR="000B120F" w:rsidRP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 xml:space="preserve">Skin changes. </w:t>
            </w:r>
          </w:p>
          <w:p w14:paraId="0AA740B0" w14:textId="29CCB0CD" w:rsidR="000B120F" w:rsidRDefault="000B120F" w:rsidP="004870EC">
            <w:pPr>
              <w:numPr>
                <w:ilvl w:val="0"/>
                <w:numId w:val="2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0B120F">
              <w:rPr>
                <w:rFonts w:eastAsia="Times New Roman" w:cstheme="minorHAnsi"/>
                <w:color w:val="202124"/>
              </w:rPr>
              <w:t>Body image.</w:t>
            </w:r>
          </w:p>
          <w:p w14:paraId="2CA77BB8" w14:textId="73D1605D" w:rsidR="00801E53" w:rsidRDefault="00801E53" w:rsidP="00801E53">
            <w:pPr>
              <w:shd w:val="clear" w:color="auto" w:fill="FFFFFF"/>
              <w:spacing w:after="60" w:line="240" w:lineRule="auto"/>
              <w:ind w:left="720"/>
              <w:rPr>
                <w:rFonts w:eastAsia="Times New Roman" w:cstheme="minorHAnsi"/>
                <w:color w:val="202124"/>
              </w:rPr>
            </w:pPr>
            <w:r>
              <w:rPr>
                <w:rFonts w:cstheme="minorHAnsi"/>
                <w:noProof/>
                <w:color w:val="202124"/>
              </w:rPr>
              <w:drawing>
                <wp:inline distT="0" distB="0" distL="0" distR="0" wp14:anchorId="77383A86" wp14:editId="0A121C39">
                  <wp:extent cx="3025140" cy="1517650"/>
                  <wp:effectExtent l="0" t="0" r="381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14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70938A" w14:textId="685D26C4" w:rsidR="004870EC" w:rsidRPr="004870EC" w:rsidRDefault="004870EC" w:rsidP="004870EC">
            <w:pPr>
              <w:shd w:val="clear" w:color="auto" w:fill="FFFFFF"/>
              <w:spacing w:after="60" w:line="240" w:lineRule="auto"/>
              <w:rPr>
                <w:rFonts w:eastAsia="Times New Roman" w:cstheme="minorHAnsi"/>
                <w:b/>
                <w:bCs/>
                <w:color w:val="202124"/>
              </w:rPr>
            </w:pPr>
            <w:r>
              <w:rPr>
                <w:rFonts w:eastAsia="Times New Roman" w:cstheme="minorHAnsi"/>
                <w:b/>
                <w:bCs/>
                <w:color w:val="202124"/>
              </w:rPr>
              <w:lastRenderedPageBreak/>
              <w:t>Physical Changes in Boys at Puberty;</w:t>
            </w:r>
          </w:p>
          <w:p w14:paraId="6C078F72" w14:textId="7900B87D" w:rsidR="004870EC" w:rsidRP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Enlargement of the Testicles and Scrotum.</w:t>
            </w:r>
          </w:p>
          <w:p w14:paraId="7917077D" w14:textId="213C8E2A" w:rsidR="004870EC" w:rsidRP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Pubic Hair. </w:t>
            </w:r>
          </w:p>
          <w:p w14:paraId="03874904" w14:textId="2981D14E" w:rsidR="004870EC" w:rsidRP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Changing Body Shape. </w:t>
            </w:r>
          </w:p>
          <w:p w14:paraId="03200385" w14:textId="1C3A168A" w:rsidR="004870EC" w:rsidRP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Penis Growth. </w:t>
            </w:r>
          </w:p>
          <w:p w14:paraId="7E33B531" w14:textId="26927192" w:rsidR="004870EC" w:rsidRP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Fertility.</w:t>
            </w:r>
          </w:p>
          <w:p w14:paraId="20BB1BA1" w14:textId="08DF1BE8" w:rsidR="004870EC" w:rsidRP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Wet Dreams &amp; Involuntary Erections. </w:t>
            </w:r>
          </w:p>
          <w:p w14:paraId="451FBF96" w14:textId="27C0A649" w:rsidR="004870EC" w:rsidRDefault="004870EC" w:rsidP="004870EC">
            <w:pPr>
              <w:pStyle w:val="trt0xe"/>
              <w:numPr>
                <w:ilvl w:val="0"/>
                <w:numId w:val="2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4870EC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Voice Change.</w:t>
            </w:r>
          </w:p>
          <w:p w14:paraId="24B7F7EB" w14:textId="15573479" w:rsidR="004870EC" w:rsidRPr="004870EC" w:rsidRDefault="004870EC" w:rsidP="004870EC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color w:val="202124"/>
                <w:sz w:val="22"/>
                <w:szCs w:val="22"/>
              </w:rPr>
              <w:drawing>
                <wp:inline distT="0" distB="0" distL="0" distR="0" wp14:anchorId="210B1541" wp14:editId="233DCFBC">
                  <wp:extent cx="2860040" cy="16052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60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4CA081" w14:textId="77777777" w:rsidR="004870EC" w:rsidRPr="000B120F" w:rsidRDefault="004870EC" w:rsidP="004870EC">
            <w:p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</w:p>
          <w:p w14:paraId="3EF2BFEB" w14:textId="77777777" w:rsidR="000B120F" w:rsidRDefault="000B120F" w:rsidP="000B120F">
            <w:pPr>
              <w:spacing w:line="235" w:lineRule="auto"/>
            </w:pPr>
          </w:p>
          <w:p w14:paraId="1080C8C4" w14:textId="59AE1A33" w:rsidR="000B120F" w:rsidRDefault="000B120F" w:rsidP="000B120F">
            <w:pPr>
              <w:spacing w:line="235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B8A0" w14:textId="77777777" w:rsidR="00FB412D" w:rsidRDefault="00DD7577" w:rsidP="006D4EBC">
            <w:pPr>
              <w:spacing w:line="235" w:lineRule="auto"/>
            </w:pPr>
            <w:r>
              <w:lastRenderedPageBreak/>
              <w:t>Through questions and answers, conclude the lesson.</w:t>
            </w:r>
          </w:p>
          <w:p w14:paraId="7A0300EF" w14:textId="77777777" w:rsidR="004870EC" w:rsidRDefault="004870EC" w:rsidP="006D4EBC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6DF4F25A" w14:textId="77777777" w:rsidR="004870EC" w:rsidRDefault="004870EC" w:rsidP="004870EC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State 5 changes in Girls at Puberty.</w:t>
            </w:r>
          </w:p>
          <w:p w14:paraId="37A2C8B1" w14:textId="275EA722" w:rsidR="004870EC" w:rsidRPr="004870EC" w:rsidRDefault="004870EC" w:rsidP="004870EC">
            <w:pPr>
              <w:pStyle w:val="ListParagraph"/>
              <w:numPr>
                <w:ilvl w:val="0"/>
                <w:numId w:val="4"/>
              </w:numPr>
              <w:spacing w:line="235" w:lineRule="auto"/>
            </w:pPr>
            <w:r>
              <w:t>State changes in Boys at Puberty.</w:t>
            </w:r>
          </w:p>
        </w:tc>
      </w:tr>
      <w:tr w:rsidR="00FB412D" w14:paraId="5F2E7F49" w14:textId="77777777" w:rsidTr="006D4EBC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EF0B" w14:textId="77777777" w:rsidR="00FB412D" w:rsidRDefault="00FB412D" w:rsidP="006D4E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6EA" w14:textId="488B720D" w:rsidR="00FB412D" w:rsidRDefault="004870EC" w:rsidP="006D4EBC">
            <w:pPr>
              <w:spacing w:line="235" w:lineRule="auto"/>
            </w:pPr>
            <w: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0A4D" w14:textId="77777777" w:rsidR="00FB412D" w:rsidRDefault="00801E53" w:rsidP="00801E53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Discuss with Learners examples of emotional changes that occur at Puberty in both girls and boys.</w:t>
            </w:r>
          </w:p>
          <w:p w14:paraId="593D4641" w14:textId="77777777" w:rsidR="00801E53" w:rsidRDefault="00801E53" w:rsidP="00801E53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 xml:space="preserve">Learners brainstorm to identify the </w:t>
            </w:r>
            <w:r w:rsidR="007C577E">
              <w:t>intellectual changes that occur at Puberty</w:t>
            </w:r>
            <w:r w:rsidR="005E1684">
              <w:t>.</w:t>
            </w:r>
          </w:p>
          <w:p w14:paraId="53463D41" w14:textId="57BE5309" w:rsidR="005E1684" w:rsidRDefault="005E1684" w:rsidP="00801E53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t>Learners in small groups to discuss examples of misconceptions about Puberty.</w:t>
            </w:r>
          </w:p>
          <w:p w14:paraId="21380221" w14:textId="3DE95D18" w:rsidR="00E44659" w:rsidRPr="00E44659" w:rsidRDefault="00E44659" w:rsidP="00E44659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bCs/>
                <w:color w:val="202124"/>
              </w:rPr>
            </w:pPr>
            <w:r w:rsidRPr="00E44659">
              <w:rPr>
                <w:rFonts w:ascii="Arial" w:eastAsia="Times New Roman" w:hAnsi="Arial" w:cs="Arial"/>
                <w:color w:val="202124"/>
                <w:sz w:val="24"/>
                <w:szCs w:val="24"/>
              </w:rPr>
              <w:t> </w:t>
            </w:r>
            <w:r w:rsidRPr="00E44659">
              <w:rPr>
                <w:rFonts w:eastAsia="Times New Roman" w:cstheme="minorHAnsi"/>
                <w:b/>
                <w:bCs/>
                <w:color w:val="202124"/>
              </w:rPr>
              <w:t>Emotions of adolescence</w:t>
            </w:r>
            <w:r>
              <w:rPr>
                <w:rFonts w:eastAsia="Times New Roman" w:cstheme="minorHAnsi"/>
                <w:b/>
                <w:bCs/>
                <w:color w:val="202124"/>
              </w:rPr>
              <w:t>;</w:t>
            </w:r>
          </w:p>
          <w:p w14:paraId="7CB682AD" w14:textId="2B5378EC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Anger.</w:t>
            </w:r>
          </w:p>
          <w:p w14:paraId="00C02D20" w14:textId="4FAA2F4F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Bitterness.</w:t>
            </w:r>
          </w:p>
          <w:p w14:paraId="678FC4EB" w14:textId="5DAB4C67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Dissatisfaction.</w:t>
            </w:r>
          </w:p>
          <w:p w14:paraId="1182503B" w14:textId="5D638B6F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Sadness.</w:t>
            </w:r>
          </w:p>
          <w:p w14:paraId="4F4C92BE" w14:textId="5AC1AE63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Anxiety.</w:t>
            </w:r>
          </w:p>
          <w:p w14:paraId="47A65C6A" w14:textId="21E6FF92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Fear.</w:t>
            </w:r>
          </w:p>
          <w:p w14:paraId="54341CBB" w14:textId="04745BAB" w:rsidR="00E44659" w:rsidRP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Shame.</w:t>
            </w:r>
          </w:p>
          <w:p w14:paraId="6E3F240C" w14:textId="573E3FC8" w:rsidR="00E44659" w:rsidRDefault="00E44659" w:rsidP="00E44659">
            <w:pPr>
              <w:numPr>
                <w:ilvl w:val="0"/>
                <w:numId w:val="7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 w:rsidRPr="00E44659">
              <w:rPr>
                <w:rFonts w:eastAsia="Times New Roman" w:cstheme="minorHAnsi"/>
                <w:color w:val="202124"/>
                <w:sz w:val="24"/>
                <w:szCs w:val="24"/>
              </w:rPr>
              <w:t>Guilt.</w:t>
            </w:r>
          </w:p>
          <w:p w14:paraId="0A21B546" w14:textId="0A45E65B" w:rsidR="0011067D" w:rsidRDefault="0011067D" w:rsidP="0011067D">
            <w:pPr>
              <w:shd w:val="clear" w:color="auto" w:fill="FFFFFF"/>
              <w:spacing w:line="240" w:lineRule="auto"/>
              <w:ind w:left="360"/>
              <w:rPr>
                <w:rFonts w:eastAsia="Times New Roman" w:cstheme="minorHAnsi"/>
                <w:color w:val="20212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715FE6" wp14:editId="526510E4">
                  <wp:extent cx="2470785" cy="1848485"/>
                  <wp:effectExtent l="0" t="0" r="5715" b="0"/>
                  <wp:docPr id="3" name="Picture 3" descr="PPT - Psychosocial Development In Adolescence PowerPoint Presentation -  ID:6663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PT - Psychosocial Development In Adolescence PowerPoint Presentation -  ID:6663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785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3BB9F0" w14:textId="006F3AC2" w:rsidR="0011067D" w:rsidRPr="0011067D" w:rsidRDefault="0011067D" w:rsidP="0011067D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bCs/>
                <w:color w:val="202124"/>
              </w:rPr>
            </w:pPr>
            <w:r w:rsidRPr="0011067D">
              <w:rPr>
                <w:rFonts w:eastAsia="Times New Roman" w:cstheme="minorHAnsi"/>
                <w:b/>
                <w:bCs/>
                <w:color w:val="202124"/>
              </w:rPr>
              <w:t>Intellectual Changes;</w:t>
            </w:r>
          </w:p>
          <w:p w14:paraId="462DE630" w14:textId="2DD36C2F" w:rsidR="0011067D" w:rsidRPr="0011067D" w:rsidRDefault="0011067D" w:rsidP="0011067D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line="240" w:lineRule="auto"/>
              <w:rPr>
                <w:rFonts w:eastAsia="Times New Roman" w:cstheme="minorHAnsi"/>
                <w:b/>
                <w:bCs/>
                <w:color w:val="202124"/>
              </w:rPr>
            </w:pPr>
            <w:r w:rsidRPr="0011067D">
              <w:rPr>
                <w:rFonts w:cstheme="minorHAnsi"/>
                <w:color w:val="202124"/>
                <w:shd w:val="clear" w:color="auto" w:fill="FFFFFF"/>
              </w:rPr>
              <w:lastRenderedPageBreak/>
              <w:t>Complex thinking processes (also called formal logical operations).</w:t>
            </w:r>
          </w:p>
          <w:p w14:paraId="22EA0DE2" w14:textId="0136668D" w:rsidR="0011067D" w:rsidRPr="0011067D" w:rsidRDefault="0011067D" w:rsidP="0011067D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11067D">
              <w:rPr>
                <w:rFonts w:cstheme="minorHAnsi"/>
                <w:color w:val="202124"/>
                <w:shd w:val="clear" w:color="auto" w:fill="FFFFFF"/>
              </w:rPr>
              <w:t> abstract thinking the ability to form their own new ideas or questions</w:t>
            </w:r>
          </w:p>
          <w:p w14:paraId="1F08D058" w14:textId="7D16CB2A" w:rsidR="0011067D" w:rsidRPr="0011067D" w:rsidRDefault="0011067D" w:rsidP="0011067D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line="240" w:lineRule="auto"/>
              <w:rPr>
                <w:rFonts w:eastAsia="Times New Roman" w:cstheme="minorHAnsi"/>
                <w:b/>
                <w:bCs/>
                <w:color w:val="202124"/>
              </w:rPr>
            </w:pPr>
            <w:r w:rsidRPr="0011067D">
              <w:rPr>
                <w:rFonts w:cstheme="minorHAnsi"/>
                <w:color w:val="202124"/>
                <w:shd w:val="clear" w:color="auto" w:fill="FFFFFF"/>
              </w:rPr>
              <w:t>the ability to consider many points of view and compare or debate ideas or opinions.</w:t>
            </w:r>
          </w:p>
          <w:p w14:paraId="3B84596F" w14:textId="77777777" w:rsidR="00E44659" w:rsidRDefault="00E44659" w:rsidP="00E44659">
            <w:pPr>
              <w:spacing w:after="0" w:line="240" w:lineRule="auto"/>
            </w:pPr>
          </w:p>
          <w:p w14:paraId="71519953" w14:textId="77777777" w:rsidR="00E44659" w:rsidRDefault="00E44659" w:rsidP="00E446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Misconceptions about Puberty;</w:t>
            </w:r>
          </w:p>
          <w:p w14:paraId="4208AD08" w14:textId="4486F43A" w:rsidR="00E44659" w:rsidRPr="00E44659" w:rsidRDefault="00E44659" w:rsidP="00E44659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659">
              <w:rPr>
                <w:rFonts w:asciiTheme="minorHAnsi" w:hAnsiTheme="minorHAnsi" w:cstheme="minorHAnsi"/>
                <w:sz w:val="22"/>
                <w:szCs w:val="22"/>
              </w:rPr>
              <w:t xml:space="preserve">Puberty is Scary and Unpleasant. </w:t>
            </w:r>
          </w:p>
          <w:p w14:paraId="6AB83DCD" w14:textId="77777777" w:rsidR="00E44659" w:rsidRPr="00E44659" w:rsidRDefault="00E44659" w:rsidP="00E44659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659">
              <w:rPr>
                <w:rFonts w:asciiTheme="minorHAnsi" w:hAnsiTheme="minorHAnsi" w:cstheme="minorHAnsi"/>
                <w:sz w:val="22"/>
                <w:szCs w:val="22"/>
              </w:rPr>
              <w:t xml:space="preserve">Boys and Girls Hit Puberty at the Same Time. </w:t>
            </w:r>
          </w:p>
          <w:p w14:paraId="59CDF3F6" w14:textId="698F2558" w:rsidR="00E44659" w:rsidRPr="00E44659" w:rsidRDefault="00E44659" w:rsidP="00E44659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659">
              <w:rPr>
                <w:rFonts w:asciiTheme="minorHAnsi" w:hAnsiTheme="minorHAnsi" w:cstheme="minorHAnsi"/>
                <w:sz w:val="22"/>
                <w:szCs w:val="22"/>
              </w:rPr>
              <w:t xml:space="preserve"> Acne Is Caused by Bad Diet and Unclean Skin. </w:t>
            </w:r>
          </w:p>
          <w:p w14:paraId="4D1508EC" w14:textId="4D685996" w:rsidR="00E44659" w:rsidRPr="00E44659" w:rsidRDefault="00E44659" w:rsidP="00E44659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659">
              <w:rPr>
                <w:rFonts w:asciiTheme="minorHAnsi" w:hAnsiTheme="minorHAnsi" w:cstheme="minorHAnsi"/>
                <w:sz w:val="22"/>
                <w:szCs w:val="22"/>
              </w:rPr>
              <w:t xml:space="preserve">Puberty Happens Overnight. </w:t>
            </w:r>
          </w:p>
          <w:p w14:paraId="3B04166F" w14:textId="521D22CF" w:rsidR="00E44659" w:rsidRDefault="00E44659" w:rsidP="00E44659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4659">
              <w:rPr>
                <w:rFonts w:asciiTheme="minorHAnsi" w:hAnsiTheme="minorHAnsi" w:cstheme="minorHAnsi"/>
                <w:sz w:val="22"/>
                <w:szCs w:val="22"/>
              </w:rPr>
              <w:t>Puberty Means You Won't Like Your Parents Anymore.</w:t>
            </w:r>
          </w:p>
          <w:p w14:paraId="42CD4434" w14:textId="77777777" w:rsidR="00E44659" w:rsidRPr="00E44659" w:rsidRDefault="00E44659" w:rsidP="00E44659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116FBE" w14:textId="27FEB424" w:rsidR="00E44659" w:rsidRPr="00E44659" w:rsidRDefault="00E44659" w:rsidP="00E446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D746" w14:textId="43277DCA" w:rsidR="00FB412D" w:rsidRDefault="0011067D" w:rsidP="0011067D">
            <w:p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lastRenderedPageBreak/>
              <w:t>Summarize the lesson.</w:t>
            </w:r>
          </w:p>
          <w:p w14:paraId="5D1192C9" w14:textId="6AF9F4A0" w:rsidR="0011067D" w:rsidRDefault="0011067D" w:rsidP="0011067D">
            <w:pPr>
              <w:rPr>
                <w:rFonts w:eastAsia="Gill Sans MT" w:cstheme="minorHAnsi"/>
                <w:b/>
                <w:bCs/>
              </w:rPr>
            </w:pPr>
            <w:r>
              <w:rPr>
                <w:rFonts w:eastAsia="Gill Sans MT" w:cstheme="minorHAnsi"/>
                <w:b/>
                <w:bCs/>
              </w:rPr>
              <w:t>Exercise;</w:t>
            </w:r>
          </w:p>
          <w:p w14:paraId="122A8754" w14:textId="4617E728" w:rsidR="0011067D" w:rsidRDefault="0011067D" w:rsidP="0011067D">
            <w:pPr>
              <w:pStyle w:val="ListParagraph"/>
              <w:numPr>
                <w:ilvl w:val="0"/>
                <w:numId w:val="9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Explain 5 emotional changes at Puberty</w:t>
            </w:r>
          </w:p>
          <w:p w14:paraId="1E0BB86F" w14:textId="0BADDAA6" w:rsidR="0011067D" w:rsidRPr="0011067D" w:rsidRDefault="0011067D" w:rsidP="0011067D">
            <w:pPr>
              <w:pStyle w:val="ListParagraph"/>
              <w:numPr>
                <w:ilvl w:val="0"/>
                <w:numId w:val="9"/>
              </w:num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State 3 intellectual or cognitive changes at Puberty.</w:t>
            </w:r>
          </w:p>
          <w:p w14:paraId="5679E936" w14:textId="681CECC3" w:rsidR="0011067D" w:rsidRDefault="0011067D" w:rsidP="0011067D">
            <w:pPr>
              <w:rPr>
                <w:rFonts w:eastAsia="Gill Sans MT" w:cstheme="minorHAnsi"/>
                <w:b/>
                <w:bCs/>
              </w:rPr>
            </w:pPr>
            <w:r>
              <w:rPr>
                <w:rFonts w:eastAsia="Gill Sans MT" w:cstheme="minorHAnsi"/>
                <w:b/>
                <w:bCs/>
              </w:rPr>
              <w:t>Assignment;</w:t>
            </w:r>
          </w:p>
          <w:p w14:paraId="38B3E9BB" w14:textId="7C2735F5" w:rsidR="0011067D" w:rsidRPr="0011067D" w:rsidRDefault="0011067D" w:rsidP="0011067D">
            <w:pPr>
              <w:rPr>
                <w:rFonts w:eastAsia="Gill Sans MT" w:cstheme="minorHAnsi"/>
              </w:rPr>
            </w:pPr>
            <w:r w:rsidRPr="0011067D">
              <w:rPr>
                <w:rFonts w:eastAsia="Gill Sans MT" w:cstheme="minorHAnsi"/>
              </w:rPr>
              <w:t>Write 4 misconceptions about Puberty.</w:t>
            </w:r>
          </w:p>
          <w:p w14:paraId="1233902B" w14:textId="77777777" w:rsidR="00FB412D" w:rsidRDefault="00FB412D" w:rsidP="006D4EBC"/>
        </w:tc>
      </w:tr>
    </w:tbl>
    <w:p w14:paraId="15D6002B" w14:textId="77777777" w:rsidR="00FB412D" w:rsidRDefault="00FB412D" w:rsidP="00FB412D">
      <w:pPr>
        <w:pStyle w:val="NoSpacing"/>
        <w:rPr>
          <w:rFonts w:ascii="Segoe UI Semibold" w:hAnsi="Segoe UI Semibold" w:cs="Times New Roman"/>
          <w:b/>
          <w:bCs/>
        </w:rPr>
      </w:pPr>
    </w:p>
    <w:p w14:paraId="4DD133A2" w14:textId="77777777" w:rsidR="00FB412D" w:rsidRPr="0028032E" w:rsidRDefault="00FB412D" w:rsidP="00FB412D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116B2893" w14:textId="77777777" w:rsidR="006910C6" w:rsidRDefault="006910C6"/>
    <w:sectPr w:rsidR="006910C6" w:rsidSect="0028032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31D"/>
    <w:multiLevelType w:val="hybridMultilevel"/>
    <w:tmpl w:val="2A14BB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441FE"/>
    <w:multiLevelType w:val="hybridMultilevel"/>
    <w:tmpl w:val="425E9E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629F5"/>
    <w:multiLevelType w:val="hybridMultilevel"/>
    <w:tmpl w:val="B52E44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14354"/>
    <w:multiLevelType w:val="hybridMultilevel"/>
    <w:tmpl w:val="85BE6F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D57A8"/>
    <w:multiLevelType w:val="hybridMultilevel"/>
    <w:tmpl w:val="FCC0FFB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464CB"/>
    <w:multiLevelType w:val="multilevel"/>
    <w:tmpl w:val="2820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129BF"/>
    <w:multiLevelType w:val="hybridMultilevel"/>
    <w:tmpl w:val="01E057E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576D0"/>
    <w:multiLevelType w:val="hybridMultilevel"/>
    <w:tmpl w:val="E676DCE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30A58"/>
    <w:multiLevelType w:val="multilevel"/>
    <w:tmpl w:val="08DC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AC4A5B"/>
    <w:multiLevelType w:val="hybridMultilevel"/>
    <w:tmpl w:val="9ABA4CD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A6387"/>
    <w:multiLevelType w:val="multilevel"/>
    <w:tmpl w:val="E788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3D3CE4"/>
    <w:multiLevelType w:val="multilevel"/>
    <w:tmpl w:val="53EE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77967">
    <w:abstractNumId w:val="7"/>
  </w:num>
  <w:num w:numId="2" w16cid:durableId="9138390">
    <w:abstractNumId w:val="8"/>
  </w:num>
  <w:num w:numId="3" w16cid:durableId="1255432325">
    <w:abstractNumId w:val="5"/>
  </w:num>
  <w:num w:numId="4" w16cid:durableId="846334621">
    <w:abstractNumId w:val="6"/>
  </w:num>
  <w:num w:numId="5" w16cid:durableId="1215505134">
    <w:abstractNumId w:val="3"/>
  </w:num>
  <w:num w:numId="6" w16cid:durableId="2106488891">
    <w:abstractNumId w:val="10"/>
  </w:num>
  <w:num w:numId="7" w16cid:durableId="1506433127">
    <w:abstractNumId w:val="11"/>
  </w:num>
  <w:num w:numId="8" w16cid:durableId="345327839">
    <w:abstractNumId w:val="9"/>
  </w:num>
  <w:num w:numId="9" w16cid:durableId="344093128">
    <w:abstractNumId w:val="1"/>
  </w:num>
  <w:num w:numId="10" w16cid:durableId="942228169">
    <w:abstractNumId w:val="0"/>
  </w:num>
  <w:num w:numId="11" w16cid:durableId="1098598774">
    <w:abstractNumId w:val="4"/>
  </w:num>
  <w:num w:numId="12" w16cid:durableId="549656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176"/>
    <w:rsid w:val="00054F46"/>
    <w:rsid w:val="000B120F"/>
    <w:rsid w:val="0011067D"/>
    <w:rsid w:val="00132854"/>
    <w:rsid w:val="00163C76"/>
    <w:rsid w:val="00235334"/>
    <w:rsid w:val="00247931"/>
    <w:rsid w:val="002977A2"/>
    <w:rsid w:val="003D6670"/>
    <w:rsid w:val="004870EC"/>
    <w:rsid w:val="005E1684"/>
    <w:rsid w:val="006910C6"/>
    <w:rsid w:val="007C577E"/>
    <w:rsid w:val="00801E53"/>
    <w:rsid w:val="008043C1"/>
    <w:rsid w:val="009B653A"/>
    <w:rsid w:val="00BD4863"/>
    <w:rsid w:val="00DD7577"/>
    <w:rsid w:val="00E007AE"/>
    <w:rsid w:val="00E44659"/>
    <w:rsid w:val="00E76B05"/>
    <w:rsid w:val="00EE6D41"/>
    <w:rsid w:val="00FB412D"/>
    <w:rsid w:val="00FF4176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5009E"/>
  <w15:docId w15:val="{4C8A83E3-65DB-4030-A517-BCF72DBD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2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412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E6D41"/>
    <w:pPr>
      <w:ind w:left="720"/>
      <w:contextualSpacing/>
    </w:pPr>
  </w:style>
  <w:style w:type="paragraph" w:customStyle="1" w:styleId="trt0xe">
    <w:name w:val="trt0xe"/>
    <w:basedOn w:val="Normal"/>
    <w:rsid w:val="000B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3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429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1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29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68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5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11</cp:revision>
  <dcterms:created xsi:type="dcterms:W3CDTF">2022-12-25T17:33:00Z</dcterms:created>
  <dcterms:modified xsi:type="dcterms:W3CDTF">2026-06-13T01:55:00Z</dcterms:modified>
</cp:coreProperties>
</file>