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2CD31" w14:textId="77777777" w:rsidR="006970A3" w:rsidRDefault="006970A3" w:rsidP="006970A3">
      <w:pPr>
        <w:jc w:val="center"/>
        <w:rPr>
          <w:rFonts w:ascii="Times New Roman" w:hAnsi="Times New Roman" w:cs="Times New Roman"/>
          <w:b/>
          <w:sz w:val="28"/>
          <w:szCs w:val="28"/>
        </w:rPr>
      </w:pPr>
    </w:p>
    <w:p w14:paraId="272CB207" w14:textId="77777777" w:rsidR="006970A3" w:rsidRDefault="006970A3" w:rsidP="006970A3">
      <w:pPr>
        <w:jc w:val="center"/>
        <w:rPr>
          <w:rFonts w:ascii="Times New Roman" w:hAnsi="Times New Roman" w:cs="Times New Roman"/>
          <w:b/>
          <w:sz w:val="28"/>
          <w:szCs w:val="28"/>
        </w:rPr>
      </w:pPr>
      <w:r>
        <w:rPr>
          <w:rFonts w:ascii="Times New Roman" w:hAnsi="Times New Roman" w:cs="Times New Roman"/>
          <w:b/>
          <w:sz w:val="28"/>
          <w:szCs w:val="28"/>
        </w:rPr>
        <w:t>BASIC 9</w:t>
      </w:r>
    </w:p>
    <w:p w14:paraId="33398049" w14:textId="36B1F231" w:rsidR="006970A3" w:rsidRDefault="006B1303" w:rsidP="006970A3">
      <w:pPr>
        <w:jc w:val="center"/>
        <w:rPr>
          <w:rFonts w:ascii="Times New Roman" w:hAnsi="Times New Roman" w:cs="Times New Roman"/>
          <w:b/>
          <w:sz w:val="28"/>
          <w:szCs w:val="28"/>
        </w:rPr>
      </w:pPr>
      <w:r>
        <w:rPr>
          <w:rFonts w:ascii="Times New Roman" w:hAnsi="Times New Roman" w:cs="Times New Roman"/>
          <w:b/>
          <w:sz w:val="28"/>
          <w:szCs w:val="28"/>
        </w:rPr>
        <w:t>WEEKLY LESSON PLAN – WEEK 5</w:t>
      </w:r>
    </w:p>
    <w:tbl>
      <w:tblPr>
        <w:tblpPr w:leftFromText="180" w:rightFromText="180" w:bottomFromText="160" w:vertAnchor="page" w:horzAnchor="margin" w:tblpXSpec="center" w:tblpY="1995"/>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6970A3" w14:paraId="2014C5AB" w14:textId="77777777" w:rsidTr="006970A3">
        <w:trPr>
          <w:trHeight w:val="416"/>
        </w:trPr>
        <w:tc>
          <w:tcPr>
            <w:tcW w:w="2269" w:type="dxa"/>
            <w:tcBorders>
              <w:top w:val="single" w:sz="4" w:space="0" w:color="auto"/>
              <w:left w:val="single" w:sz="4" w:space="0" w:color="auto"/>
              <w:bottom w:val="single" w:sz="4" w:space="0" w:color="auto"/>
              <w:right w:val="single" w:sz="4" w:space="0" w:color="auto"/>
            </w:tcBorders>
            <w:hideMark/>
          </w:tcPr>
          <w:p w14:paraId="3FFB31EF" w14:textId="77777777" w:rsidR="006970A3" w:rsidRDefault="006970A3" w:rsidP="006970A3">
            <w:pPr>
              <w:spacing w:line="254" w:lineRule="auto"/>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22B76742" w14:textId="12B73CBA" w:rsidR="006970A3" w:rsidRDefault="00F865BA" w:rsidP="006970A3">
            <w:pPr>
              <w:spacing w:line="254" w:lineRule="auto"/>
              <w:rPr>
                <w:rFonts w:ascii="Times New Roman" w:hAnsi="Times New Roman" w:cs="Times New Roman"/>
              </w:rPr>
            </w:pPr>
            <w:r>
              <w:rPr>
                <w:rFonts w:ascii="Times New Roman" w:hAnsi="Times New Roman" w:cs="Times New Roman"/>
              </w:rPr>
              <w:t>Religious Practices</w:t>
            </w:r>
          </w:p>
        </w:tc>
        <w:tc>
          <w:tcPr>
            <w:tcW w:w="1875" w:type="dxa"/>
            <w:gridSpan w:val="5"/>
            <w:tcBorders>
              <w:top w:val="single" w:sz="4" w:space="0" w:color="auto"/>
              <w:left w:val="single" w:sz="4" w:space="0" w:color="auto"/>
              <w:bottom w:val="single" w:sz="4" w:space="0" w:color="auto"/>
              <w:right w:val="single" w:sz="4" w:space="0" w:color="auto"/>
            </w:tcBorders>
            <w:hideMark/>
          </w:tcPr>
          <w:p w14:paraId="710102C0" w14:textId="77777777" w:rsidR="006970A3" w:rsidRDefault="006970A3" w:rsidP="006970A3">
            <w:pPr>
              <w:spacing w:line="254" w:lineRule="auto"/>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4ED36D4B" w14:textId="6B92331E" w:rsidR="006970A3" w:rsidRDefault="00F865BA" w:rsidP="006970A3">
            <w:pPr>
              <w:spacing w:line="254" w:lineRule="auto"/>
              <w:rPr>
                <w:rFonts w:ascii="Times New Roman" w:hAnsi="Times New Roman" w:cs="Times New Roman"/>
              </w:rPr>
            </w:pPr>
            <w:r>
              <w:t>Religious songs and recitations</w:t>
            </w:r>
          </w:p>
        </w:tc>
      </w:tr>
      <w:tr w:rsidR="00F865BA" w14:paraId="36C334EE" w14:textId="77777777" w:rsidTr="006970A3">
        <w:trPr>
          <w:trHeight w:val="1005"/>
        </w:trPr>
        <w:tc>
          <w:tcPr>
            <w:tcW w:w="2269" w:type="dxa"/>
            <w:tcBorders>
              <w:top w:val="single" w:sz="4" w:space="0" w:color="auto"/>
              <w:left w:val="single" w:sz="4" w:space="0" w:color="auto"/>
              <w:bottom w:val="single" w:sz="4" w:space="0" w:color="auto"/>
              <w:right w:val="single" w:sz="4" w:space="0" w:color="auto"/>
            </w:tcBorders>
          </w:tcPr>
          <w:p w14:paraId="57EFE86B" w14:textId="77777777" w:rsidR="00F865BA" w:rsidRDefault="00F865BA" w:rsidP="00F865BA">
            <w:pPr>
              <w:rPr>
                <w:rFonts w:ascii="Times New Roman" w:hAnsi="Times New Roman" w:cs="Times New Roman"/>
                <w:b/>
              </w:rPr>
            </w:pPr>
          </w:p>
          <w:p w14:paraId="29B42CA9"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0022166E" w14:textId="01DF9306" w:rsidR="00F865BA" w:rsidRDefault="00F865BA" w:rsidP="00F865BA">
            <w:pPr>
              <w:spacing w:line="254" w:lineRule="auto"/>
              <w:rPr>
                <w:rFonts w:ascii="Times New Roman" w:eastAsia="Gill Sans MT" w:hAnsi="Times New Roman" w:cs="Times New Roman"/>
              </w:rPr>
            </w:pPr>
            <w:r>
              <w:rPr>
                <w:rFonts w:ascii="Times New Roman" w:eastAsia="Gill Sans MT" w:hAnsi="Times New Roman" w:cs="Times New Roman"/>
              </w:rPr>
              <w:t xml:space="preserve">B9 2.1.1:Analyse and apply the moral values in religious songs and </w:t>
            </w:r>
            <w:r w:rsidRPr="00C900D2">
              <w:rPr>
                <w:rFonts w:ascii="Times New Roman" w:eastAsia="Gill Sans MT" w:hAnsi="Times New Roman" w:cs="Times New Roman"/>
              </w:rPr>
              <w:t>recitations</w:t>
            </w:r>
          </w:p>
        </w:tc>
      </w:tr>
      <w:tr w:rsidR="00F865BA" w14:paraId="66FFF928" w14:textId="77777777" w:rsidTr="006970A3">
        <w:trPr>
          <w:trHeight w:val="1426"/>
        </w:trPr>
        <w:tc>
          <w:tcPr>
            <w:tcW w:w="2269" w:type="dxa"/>
            <w:tcBorders>
              <w:top w:val="single" w:sz="4" w:space="0" w:color="auto"/>
              <w:left w:val="single" w:sz="4" w:space="0" w:color="auto"/>
              <w:bottom w:val="single" w:sz="4" w:space="0" w:color="auto"/>
              <w:right w:val="single" w:sz="4" w:space="0" w:color="auto"/>
            </w:tcBorders>
          </w:tcPr>
          <w:p w14:paraId="79D2666D" w14:textId="77777777" w:rsidR="00F865BA" w:rsidRDefault="00F865BA" w:rsidP="00F865BA">
            <w:pPr>
              <w:rPr>
                <w:rFonts w:ascii="Times New Roman" w:hAnsi="Times New Roman" w:cs="Times New Roman"/>
                <w:b/>
              </w:rPr>
            </w:pPr>
          </w:p>
          <w:p w14:paraId="17B05544"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62C3DA4F" w14:textId="7917F543" w:rsidR="00F865BA" w:rsidRDefault="00F865BA" w:rsidP="00F865BA">
            <w:pPr>
              <w:spacing w:line="254" w:lineRule="auto"/>
              <w:rPr>
                <w:rFonts w:ascii="Times New Roman" w:eastAsia="Gill Sans MT" w:hAnsi="Times New Roman" w:cs="Times New Roman"/>
              </w:rPr>
            </w:pPr>
            <w:r w:rsidRPr="00C900D2">
              <w:rPr>
                <w:rFonts w:ascii="Times New Roman" w:eastAsia="Gill Sans MT" w:hAnsi="Times New Roman" w:cs="Times New Roman"/>
              </w:rPr>
              <w:t>B9 2.1.1.2: Demonstrate u</w:t>
            </w:r>
            <w:r>
              <w:rPr>
                <w:rFonts w:ascii="Times New Roman" w:eastAsia="Gill Sans MT" w:hAnsi="Times New Roman" w:cs="Times New Roman"/>
              </w:rPr>
              <w:t xml:space="preserve">nderstanding of basic scripture </w:t>
            </w:r>
            <w:r w:rsidRPr="00C900D2">
              <w:rPr>
                <w:rFonts w:ascii="Times New Roman" w:eastAsia="Gill Sans MT" w:hAnsi="Times New Roman" w:cs="Times New Roman"/>
              </w:rPr>
              <w:t>recitations/oral traditions in the three major religions</w:t>
            </w:r>
          </w:p>
        </w:tc>
        <w:tc>
          <w:tcPr>
            <w:tcW w:w="4790" w:type="dxa"/>
            <w:gridSpan w:val="6"/>
            <w:tcBorders>
              <w:top w:val="single" w:sz="4" w:space="0" w:color="auto"/>
              <w:left w:val="single" w:sz="4" w:space="0" w:color="auto"/>
              <w:bottom w:val="single" w:sz="4" w:space="0" w:color="auto"/>
              <w:right w:val="single" w:sz="4" w:space="0" w:color="auto"/>
            </w:tcBorders>
            <w:hideMark/>
          </w:tcPr>
          <w:p w14:paraId="0E9AE2EB" w14:textId="6D44235F" w:rsidR="00F865BA" w:rsidRPr="007D63A5" w:rsidRDefault="00F865BA" w:rsidP="00F865BA">
            <w:pPr>
              <w:spacing w:line="254" w:lineRule="auto"/>
              <w:rPr>
                <w:rFonts w:ascii="Times New Roman" w:eastAsia="Gill Sans MT" w:hAnsi="Times New Roman" w:cs="Times New Roman"/>
              </w:rPr>
            </w:pPr>
            <w:r>
              <w:rPr>
                <w:rFonts w:ascii="Times New Roman" w:eastAsia="Gill Sans MT" w:hAnsi="Times New Roman" w:cs="Times New Roman"/>
                <w:b/>
                <w:bCs/>
              </w:rPr>
              <w:t xml:space="preserve">Performance Indicator: </w:t>
            </w:r>
            <w:r w:rsidR="007D63A5">
              <w:rPr>
                <w:rFonts w:ascii="Times New Roman" w:eastAsia="Gill Sans MT" w:hAnsi="Times New Roman" w:cs="Times New Roman"/>
                <w:bCs/>
              </w:rPr>
              <w:t>Learners can recite  the Al-Fatihah and Al-Ikhlas.</w:t>
            </w:r>
          </w:p>
        </w:tc>
      </w:tr>
      <w:tr w:rsidR="00F865BA" w14:paraId="0550FC36" w14:textId="77777777" w:rsidTr="006970A3">
        <w:trPr>
          <w:trHeight w:val="300"/>
        </w:trPr>
        <w:tc>
          <w:tcPr>
            <w:tcW w:w="2269" w:type="dxa"/>
            <w:tcBorders>
              <w:top w:val="single" w:sz="4" w:space="0" w:color="auto"/>
              <w:left w:val="single" w:sz="4" w:space="0" w:color="auto"/>
              <w:bottom w:val="single" w:sz="4" w:space="0" w:color="auto"/>
              <w:right w:val="single" w:sz="4" w:space="0" w:color="auto"/>
            </w:tcBorders>
            <w:hideMark/>
          </w:tcPr>
          <w:p w14:paraId="05065EAF"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606B094F" w14:textId="20F192E8" w:rsidR="00F865BA" w:rsidRPr="00472F43" w:rsidRDefault="00184E66" w:rsidP="00E24E63">
            <w:pPr>
              <w:spacing w:line="254" w:lineRule="auto"/>
              <w:rPr>
                <w:rFonts w:ascii="Times New Roman" w:hAnsi="Times New Roman" w:cs="Times New Roman"/>
                <w:b/>
              </w:rPr>
            </w:pPr>
            <w:r>
              <w:rPr>
                <w:rFonts w:ascii="Times New Roman" w:hAnsi="Times New Roman" w:cs="Times New Roman"/>
                <w:b/>
              </w:rPr>
              <w:t>09-10--2026</w:t>
            </w:r>
          </w:p>
        </w:tc>
      </w:tr>
      <w:tr w:rsidR="00F865BA" w14:paraId="7B3E0250" w14:textId="77777777" w:rsidTr="006970A3">
        <w:trPr>
          <w:trHeight w:val="330"/>
        </w:trPr>
        <w:tc>
          <w:tcPr>
            <w:tcW w:w="2269" w:type="dxa"/>
            <w:tcBorders>
              <w:top w:val="single" w:sz="4" w:space="0" w:color="auto"/>
              <w:left w:val="single" w:sz="4" w:space="0" w:color="auto"/>
              <w:bottom w:val="single" w:sz="4" w:space="0" w:color="auto"/>
              <w:right w:val="single" w:sz="4" w:space="0" w:color="auto"/>
            </w:tcBorders>
            <w:hideMark/>
          </w:tcPr>
          <w:p w14:paraId="0EE8554C"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021D0880" w14:textId="77777777" w:rsidR="00F865BA" w:rsidRDefault="00F865BA" w:rsidP="00F865BA">
            <w:pPr>
              <w:spacing w:line="254" w:lineRule="auto"/>
              <w:rPr>
                <w:rFonts w:ascii="Times New Roman" w:hAnsi="Times New Roman" w:cs="Times New Roman"/>
              </w:rPr>
            </w:pPr>
            <w:r>
              <w:rPr>
                <w:rFonts w:ascii="Times New Roman" w:hAnsi="Times New Roman" w:cs="Times New Roman"/>
              </w:rPr>
              <w:t xml:space="preserve">B.S.9                             </w:t>
            </w:r>
          </w:p>
        </w:tc>
        <w:tc>
          <w:tcPr>
            <w:tcW w:w="1603" w:type="dxa"/>
            <w:gridSpan w:val="2"/>
            <w:tcBorders>
              <w:top w:val="single" w:sz="4" w:space="0" w:color="auto"/>
              <w:left w:val="single" w:sz="4" w:space="0" w:color="auto"/>
              <w:bottom w:val="single" w:sz="4" w:space="0" w:color="auto"/>
              <w:right w:val="single" w:sz="4" w:space="0" w:color="auto"/>
            </w:tcBorders>
            <w:hideMark/>
          </w:tcPr>
          <w:p w14:paraId="2EDBB958" w14:textId="77777777" w:rsidR="00F865BA" w:rsidRDefault="00F865BA" w:rsidP="00F865BA">
            <w:pPr>
              <w:spacing w:line="254" w:lineRule="auto"/>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3E622A35" w14:textId="77777777" w:rsidR="00F865BA" w:rsidRDefault="00F865BA" w:rsidP="00F865BA">
            <w:pPr>
              <w:spacing w:line="254" w:lineRule="auto"/>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56F9F770" w14:textId="77777777" w:rsidR="00F865BA" w:rsidRDefault="00F865BA" w:rsidP="00F865BA">
            <w:pPr>
              <w:spacing w:line="254" w:lineRule="auto"/>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4E9668C4" w14:textId="77777777" w:rsidR="00F865BA" w:rsidRDefault="00F865BA" w:rsidP="00F865BA">
            <w:pPr>
              <w:spacing w:line="254" w:lineRule="auto"/>
              <w:rPr>
                <w:rFonts w:ascii="Times New Roman" w:hAnsi="Times New Roman" w:cs="Times New Roman"/>
              </w:rPr>
            </w:pPr>
          </w:p>
        </w:tc>
      </w:tr>
      <w:tr w:rsidR="00F865BA" w14:paraId="47590C22" w14:textId="77777777" w:rsidTr="006970A3">
        <w:trPr>
          <w:trHeight w:val="270"/>
        </w:trPr>
        <w:tc>
          <w:tcPr>
            <w:tcW w:w="2269" w:type="dxa"/>
            <w:tcBorders>
              <w:top w:val="single" w:sz="4" w:space="0" w:color="auto"/>
              <w:left w:val="single" w:sz="4" w:space="0" w:color="auto"/>
              <w:bottom w:val="single" w:sz="4" w:space="0" w:color="auto"/>
              <w:right w:val="single" w:sz="4" w:space="0" w:color="auto"/>
            </w:tcBorders>
            <w:hideMark/>
          </w:tcPr>
          <w:p w14:paraId="14EBB279"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hideMark/>
          </w:tcPr>
          <w:p w14:paraId="312A85BA" w14:textId="77777777" w:rsidR="00F865BA" w:rsidRDefault="00F865BA" w:rsidP="00F865BA">
            <w:pPr>
              <w:spacing w:line="254" w:lineRule="auto"/>
              <w:rPr>
                <w:rFonts w:ascii="Times New Roman" w:hAnsi="Times New Roman" w:cs="Times New Roman"/>
              </w:rPr>
            </w:pPr>
            <w:r>
              <w:rPr>
                <w:rFonts w:ascii="Times New Roman" w:hAnsi="Times New Roman" w:cs="Times New Roman"/>
              </w:rPr>
              <w:t>Religious and Moral Education</w:t>
            </w:r>
          </w:p>
        </w:tc>
      </w:tr>
      <w:tr w:rsidR="00F865BA" w14:paraId="1772AC51" w14:textId="77777777" w:rsidTr="006970A3">
        <w:trPr>
          <w:trHeight w:val="315"/>
        </w:trPr>
        <w:tc>
          <w:tcPr>
            <w:tcW w:w="2269" w:type="dxa"/>
            <w:tcBorders>
              <w:top w:val="single" w:sz="4" w:space="0" w:color="auto"/>
              <w:left w:val="single" w:sz="4" w:space="0" w:color="auto"/>
              <w:bottom w:val="single" w:sz="4" w:space="0" w:color="auto"/>
              <w:right w:val="single" w:sz="4" w:space="0" w:color="auto"/>
            </w:tcBorders>
            <w:hideMark/>
          </w:tcPr>
          <w:p w14:paraId="3E334CD8"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hideMark/>
          </w:tcPr>
          <w:p w14:paraId="5117C1CD" w14:textId="77777777" w:rsidR="00F865BA" w:rsidRDefault="00F865BA" w:rsidP="00F865BA">
            <w:pPr>
              <w:spacing w:line="254" w:lineRule="auto"/>
              <w:rPr>
                <w:rFonts w:ascii="Times New Roman" w:hAnsi="Times New Roman" w:cs="Times New Roman"/>
              </w:rPr>
            </w:pPr>
            <w:r>
              <w:rPr>
                <w:rFonts w:ascii="Times New Roman" w:hAnsi="Times New Roman" w:cs="Times New Roman"/>
              </w:rPr>
              <w:t>RME Curriculum, Teachers Resource Pack, Learners Resource Pack, Textbook</w:t>
            </w:r>
          </w:p>
        </w:tc>
      </w:tr>
      <w:tr w:rsidR="00F865BA" w14:paraId="73AC8DCF" w14:textId="77777777" w:rsidTr="006970A3">
        <w:trPr>
          <w:trHeight w:val="435"/>
        </w:trPr>
        <w:tc>
          <w:tcPr>
            <w:tcW w:w="2269" w:type="dxa"/>
            <w:tcBorders>
              <w:top w:val="single" w:sz="4" w:space="0" w:color="auto"/>
              <w:left w:val="single" w:sz="4" w:space="0" w:color="auto"/>
              <w:bottom w:val="single" w:sz="4" w:space="0" w:color="auto"/>
              <w:right w:val="single" w:sz="4" w:space="0" w:color="auto"/>
            </w:tcBorders>
            <w:hideMark/>
          </w:tcPr>
          <w:p w14:paraId="254966E9"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0BFDB710" w14:textId="07836986" w:rsidR="00F865BA" w:rsidRDefault="00F865BA" w:rsidP="00F865BA">
            <w:pPr>
              <w:spacing w:line="254" w:lineRule="auto"/>
              <w:rPr>
                <w:rFonts w:cstheme="minorHAnsi"/>
              </w:rPr>
            </w:pPr>
            <w:r>
              <w:rPr>
                <w:rFonts w:ascii="Times New Roman" w:hAnsi="Times New Roman" w:cs="Times New Roman"/>
              </w:rPr>
              <w:t>Holy Quran, Poster , video and Pictures</w:t>
            </w:r>
          </w:p>
        </w:tc>
        <w:tc>
          <w:tcPr>
            <w:tcW w:w="2038" w:type="dxa"/>
            <w:gridSpan w:val="4"/>
            <w:tcBorders>
              <w:top w:val="single" w:sz="4" w:space="0" w:color="auto"/>
              <w:left w:val="single" w:sz="4" w:space="0" w:color="auto"/>
              <w:bottom w:val="single" w:sz="4" w:space="0" w:color="auto"/>
              <w:right w:val="single" w:sz="4" w:space="0" w:color="auto"/>
            </w:tcBorders>
            <w:hideMark/>
          </w:tcPr>
          <w:p w14:paraId="1F64A00E" w14:textId="77777777" w:rsidR="00F865BA" w:rsidRDefault="00F865BA" w:rsidP="00F865BA">
            <w:pPr>
              <w:spacing w:line="254" w:lineRule="auto"/>
              <w:jc w:val="center"/>
              <w:rPr>
                <w:rFonts w:cstheme="minorHAnsi"/>
                <w:b/>
                <w:bCs/>
              </w:rPr>
            </w:pPr>
            <w:r>
              <w:rPr>
                <w:rFonts w:cstheme="minorHAnsi"/>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09A5F4C0" w14:textId="77777777" w:rsidR="00F865BA" w:rsidRPr="00F865BA" w:rsidRDefault="00F865BA" w:rsidP="00F865BA">
            <w:pPr>
              <w:pStyle w:val="ListParagraph"/>
              <w:numPr>
                <w:ilvl w:val="0"/>
                <w:numId w:val="6"/>
              </w:numPr>
              <w:spacing w:line="254" w:lineRule="auto"/>
              <w:rPr>
                <w:rFonts w:cstheme="minorHAnsi"/>
              </w:rPr>
            </w:pPr>
            <w:r w:rsidRPr="00F865BA">
              <w:rPr>
                <w:rFonts w:cstheme="minorHAnsi"/>
              </w:rPr>
              <w:t>Strong intuitive memory, intuitive thinking and respond appropriately</w:t>
            </w:r>
          </w:p>
          <w:p w14:paraId="725CF83F" w14:textId="09656708" w:rsidR="00F865BA" w:rsidRPr="00F865BA" w:rsidRDefault="00F865BA" w:rsidP="00F865BA">
            <w:pPr>
              <w:pStyle w:val="ListParagraph"/>
              <w:numPr>
                <w:ilvl w:val="0"/>
                <w:numId w:val="6"/>
              </w:numPr>
              <w:spacing w:line="254" w:lineRule="auto"/>
              <w:rPr>
                <w:rFonts w:cstheme="minorHAnsi"/>
              </w:rPr>
            </w:pPr>
            <w:r w:rsidRPr="00F865BA">
              <w:rPr>
                <w:rFonts w:cstheme="minorHAnsi"/>
              </w:rPr>
              <w:t xml:space="preserve"> Ability to combine information</w:t>
            </w:r>
            <w:r>
              <w:rPr>
                <w:rFonts w:cstheme="minorHAnsi"/>
              </w:rPr>
              <w:t xml:space="preserve"> </w:t>
            </w:r>
            <w:r w:rsidRPr="00F865BA">
              <w:rPr>
                <w:rFonts w:cstheme="minorHAnsi"/>
              </w:rPr>
              <w:t>and ideas from several sources to reach a</w:t>
            </w:r>
            <w:r>
              <w:rPr>
                <w:rFonts w:cstheme="minorHAnsi"/>
              </w:rPr>
              <w:t xml:space="preserve"> </w:t>
            </w:r>
            <w:r w:rsidRPr="00F865BA">
              <w:rPr>
                <w:rFonts w:cstheme="minorHAnsi"/>
              </w:rPr>
              <w:t>conclusion</w:t>
            </w:r>
          </w:p>
        </w:tc>
      </w:tr>
      <w:tr w:rsidR="00F865BA" w14:paraId="0F1E3959" w14:textId="77777777" w:rsidTr="006970A3">
        <w:trPr>
          <w:trHeight w:val="842"/>
        </w:trPr>
        <w:tc>
          <w:tcPr>
            <w:tcW w:w="2269" w:type="dxa"/>
            <w:tcBorders>
              <w:top w:val="single" w:sz="4" w:space="0" w:color="auto"/>
              <w:left w:val="single" w:sz="4" w:space="0" w:color="auto"/>
              <w:bottom w:val="single" w:sz="4" w:space="0" w:color="auto"/>
              <w:right w:val="single" w:sz="4" w:space="0" w:color="auto"/>
            </w:tcBorders>
            <w:hideMark/>
          </w:tcPr>
          <w:p w14:paraId="3DC92108"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DAY/DATE</w:t>
            </w:r>
          </w:p>
        </w:tc>
        <w:tc>
          <w:tcPr>
            <w:tcW w:w="1966" w:type="dxa"/>
            <w:tcBorders>
              <w:top w:val="single" w:sz="4" w:space="0" w:color="auto"/>
              <w:left w:val="single" w:sz="4" w:space="0" w:color="auto"/>
              <w:bottom w:val="single" w:sz="4" w:space="0" w:color="auto"/>
              <w:right w:val="single" w:sz="4" w:space="0" w:color="auto"/>
            </w:tcBorders>
            <w:hideMark/>
          </w:tcPr>
          <w:p w14:paraId="6804F9DC"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21F2517A" w14:textId="77777777" w:rsidR="00F865BA" w:rsidRDefault="00F865BA" w:rsidP="00F865BA">
            <w:pPr>
              <w:spacing w:line="254" w:lineRule="auto"/>
              <w:rPr>
                <w:rFonts w:cstheme="minorHAnsi"/>
                <w:b/>
              </w:rPr>
            </w:pPr>
            <w:r>
              <w:rPr>
                <w:rFonts w:cstheme="minorHAnsi"/>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682C8604"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PHASE 3:    REFLECTION</w:t>
            </w:r>
          </w:p>
        </w:tc>
      </w:tr>
      <w:tr w:rsidR="00F865BA" w14:paraId="70E7C067" w14:textId="77777777" w:rsidTr="006970A3">
        <w:trPr>
          <w:trHeight w:val="2825"/>
        </w:trPr>
        <w:tc>
          <w:tcPr>
            <w:tcW w:w="2269" w:type="dxa"/>
            <w:tcBorders>
              <w:top w:val="single" w:sz="4" w:space="0" w:color="auto"/>
              <w:left w:val="single" w:sz="4" w:space="0" w:color="auto"/>
              <w:bottom w:val="single" w:sz="4" w:space="0" w:color="auto"/>
              <w:right w:val="single" w:sz="4" w:space="0" w:color="auto"/>
            </w:tcBorders>
            <w:hideMark/>
          </w:tcPr>
          <w:p w14:paraId="158AC268" w14:textId="77777777" w:rsidR="00F865BA" w:rsidRDefault="00F865BA" w:rsidP="00F865BA">
            <w:pPr>
              <w:spacing w:line="254" w:lineRule="auto"/>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471ED74D" w14:textId="77777777" w:rsidR="00F865BA" w:rsidRDefault="00F865BA" w:rsidP="00F865BA">
            <w:pPr>
              <w:spacing w:line="242" w:lineRule="auto"/>
            </w:pPr>
            <w:r>
              <w:t>Select a model reader to recite the Al-Fatihah.</w:t>
            </w:r>
          </w:p>
          <w:p w14:paraId="14BA20B2" w14:textId="43851C17" w:rsidR="00F865BA" w:rsidRDefault="00F865BA" w:rsidP="00F865BA">
            <w:pPr>
              <w:spacing w:line="242" w:lineRule="auto"/>
            </w:pPr>
            <w:r w:rsidRPr="00F865BA">
              <w:rPr>
                <w:rFonts w:cstheme="minorHAnsi"/>
                <w:bCs/>
                <w:iCs/>
                <w:color w:val="212529"/>
              </w:rPr>
              <w:t>(Quran 1:1-7)</w:t>
            </w:r>
          </w:p>
          <w:p w14:paraId="0750D6AB" w14:textId="157F1394" w:rsidR="00F865BA" w:rsidRDefault="00F865BA" w:rsidP="00F865BA">
            <w:pPr>
              <w:spacing w:line="242" w:lineRule="auto"/>
            </w:pPr>
          </w:p>
        </w:tc>
        <w:tc>
          <w:tcPr>
            <w:tcW w:w="5353" w:type="dxa"/>
            <w:gridSpan w:val="10"/>
            <w:tcBorders>
              <w:top w:val="single" w:sz="4" w:space="0" w:color="auto"/>
              <w:left w:val="single" w:sz="4" w:space="0" w:color="auto"/>
              <w:bottom w:val="single" w:sz="4" w:space="0" w:color="auto"/>
              <w:right w:val="single" w:sz="4" w:space="0" w:color="auto"/>
            </w:tcBorders>
          </w:tcPr>
          <w:p w14:paraId="05D0865C" w14:textId="450F026F" w:rsidR="00F865BA" w:rsidRDefault="00F865BA" w:rsidP="00F865BA">
            <w:pPr>
              <w:pStyle w:val="w-quran"/>
              <w:numPr>
                <w:ilvl w:val="0"/>
                <w:numId w:val="7"/>
              </w:numPr>
              <w:shd w:val="clear" w:color="auto" w:fill="FFFFFF"/>
              <w:spacing w:before="0" w:beforeAutospacing="0"/>
              <w:rPr>
                <w:rFonts w:asciiTheme="minorHAnsi" w:hAnsiTheme="minorHAnsi" w:cstheme="minorHAnsi"/>
                <w:bCs/>
                <w:iCs/>
                <w:color w:val="212529"/>
                <w:sz w:val="22"/>
                <w:szCs w:val="22"/>
              </w:rPr>
            </w:pPr>
            <w:r>
              <w:rPr>
                <w:rFonts w:asciiTheme="minorHAnsi" w:hAnsiTheme="minorHAnsi" w:cstheme="minorHAnsi"/>
                <w:bCs/>
                <w:iCs/>
                <w:color w:val="212529"/>
                <w:sz w:val="22"/>
                <w:szCs w:val="22"/>
              </w:rPr>
              <w:t>In turns, Learners brainstorm to recite the Al-Fatihah.</w:t>
            </w:r>
          </w:p>
          <w:p w14:paraId="2C5988F1" w14:textId="24828E28" w:rsidR="00F865BA" w:rsidRDefault="00F865BA" w:rsidP="00F865BA">
            <w:pPr>
              <w:pStyle w:val="w-quran"/>
              <w:numPr>
                <w:ilvl w:val="0"/>
                <w:numId w:val="7"/>
              </w:numPr>
              <w:shd w:val="clear" w:color="auto" w:fill="FFFFFF"/>
              <w:spacing w:before="0" w:beforeAutospacing="0"/>
              <w:rPr>
                <w:rFonts w:asciiTheme="minorHAnsi" w:hAnsiTheme="minorHAnsi" w:cstheme="minorHAnsi"/>
                <w:bCs/>
                <w:iCs/>
                <w:color w:val="212529"/>
                <w:sz w:val="22"/>
                <w:szCs w:val="22"/>
              </w:rPr>
            </w:pPr>
            <w:r>
              <w:rPr>
                <w:rFonts w:asciiTheme="minorHAnsi" w:hAnsiTheme="minorHAnsi" w:cstheme="minorHAnsi"/>
                <w:bCs/>
                <w:iCs/>
                <w:color w:val="212529"/>
                <w:sz w:val="22"/>
                <w:szCs w:val="22"/>
              </w:rPr>
              <w:t>Assist Learners to identify the moral values in the recitations of the Al-Fatihah.</w:t>
            </w:r>
          </w:p>
          <w:p w14:paraId="3F945FFD" w14:textId="202D4AA9" w:rsidR="00F865BA" w:rsidRDefault="00F865BA" w:rsidP="00F865BA">
            <w:pPr>
              <w:pStyle w:val="w-quran"/>
              <w:numPr>
                <w:ilvl w:val="0"/>
                <w:numId w:val="7"/>
              </w:numPr>
              <w:shd w:val="clear" w:color="auto" w:fill="FFFFFF"/>
              <w:spacing w:before="0" w:beforeAutospacing="0"/>
              <w:rPr>
                <w:rFonts w:asciiTheme="minorHAnsi" w:hAnsiTheme="minorHAnsi" w:cstheme="minorHAnsi"/>
                <w:bCs/>
                <w:iCs/>
                <w:color w:val="212529"/>
                <w:sz w:val="22"/>
                <w:szCs w:val="22"/>
              </w:rPr>
            </w:pPr>
            <w:r>
              <w:rPr>
                <w:rFonts w:asciiTheme="minorHAnsi" w:hAnsiTheme="minorHAnsi" w:cstheme="minorHAnsi"/>
                <w:bCs/>
                <w:iCs/>
                <w:color w:val="212529"/>
                <w:sz w:val="22"/>
                <w:szCs w:val="22"/>
              </w:rPr>
              <w:t>Learners brainstorm to describe how to apply the moral values in the recitation of the Al-fatihah in our daily lives.</w:t>
            </w:r>
          </w:p>
          <w:p w14:paraId="2C07F801" w14:textId="77777777" w:rsidR="00F865BA" w:rsidRPr="00F865BA" w:rsidRDefault="00F865BA" w:rsidP="00F865BA">
            <w:pPr>
              <w:pStyle w:val="w-quran"/>
              <w:shd w:val="clear" w:color="auto" w:fill="FFFFFF"/>
              <w:spacing w:before="0" w:beforeAutospacing="0"/>
              <w:jc w:val="center"/>
              <w:rPr>
                <w:rFonts w:asciiTheme="minorHAnsi" w:hAnsiTheme="minorHAnsi" w:cstheme="minorHAnsi"/>
                <w:bCs/>
                <w:iCs/>
                <w:color w:val="212529"/>
                <w:sz w:val="22"/>
                <w:szCs w:val="22"/>
              </w:rPr>
            </w:pPr>
            <w:r w:rsidRPr="00F865BA">
              <w:rPr>
                <w:rFonts w:asciiTheme="minorHAnsi" w:hAnsiTheme="minorHAnsi" w:cstheme="minorHAnsi"/>
                <w:bCs/>
                <w:iCs/>
                <w:color w:val="212529"/>
                <w:sz w:val="22"/>
                <w:szCs w:val="22"/>
              </w:rPr>
              <w:t>“I begin with the name of God, Most Gracious, Most Merciful</w:t>
            </w:r>
          </w:p>
          <w:p w14:paraId="48C205B2" w14:textId="77777777" w:rsidR="00F865BA" w:rsidRPr="00F865BA" w:rsidRDefault="00F865BA" w:rsidP="00F865BA">
            <w:pPr>
              <w:pStyle w:val="w-quran"/>
              <w:shd w:val="clear" w:color="auto" w:fill="FFFFFF"/>
              <w:spacing w:before="0" w:beforeAutospacing="0"/>
              <w:jc w:val="center"/>
              <w:rPr>
                <w:rFonts w:asciiTheme="minorHAnsi" w:hAnsiTheme="minorHAnsi" w:cstheme="minorHAnsi"/>
                <w:bCs/>
                <w:iCs/>
                <w:color w:val="212529"/>
                <w:sz w:val="22"/>
                <w:szCs w:val="22"/>
              </w:rPr>
            </w:pPr>
            <w:r w:rsidRPr="00F865BA">
              <w:rPr>
                <w:rFonts w:asciiTheme="minorHAnsi" w:hAnsiTheme="minorHAnsi" w:cstheme="minorHAnsi"/>
                <w:bCs/>
                <w:iCs/>
                <w:color w:val="212529"/>
                <w:sz w:val="22"/>
                <w:szCs w:val="22"/>
              </w:rPr>
              <w:t>All praise is to God, Lord of all the worlds</w:t>
            </w:r>
          </w:p>
          <w:p w14:paraId="56615481" w14:textId="77777777" w:rsidR="00F865BA" w:rsidRPr="00F865BA" w:rsidRDefault="00F865BA" w:rsidP="00F865BA">
            <w:pPr>
              <w:pStyle w:val="w-quran"/>
              <w:shd w:val="clear" w:color="auto" w:fill="FFFFFF"/>
              <w:spacing w:before="0" w:beforeAutospacing="0"/>
              <w:jc w:val="center"/>
              <w:rPr>
                <w:rFonts w:asciiTheme="minorHAnsi" w:hAnsiTheme="minorHAnsi" w:cstheme="minorHAnsi"/>
                <w:bCs/>
                <w:iCs/>
                <w:color w:val="212529"/>
                <w:sz w:val="22"/>
                <w:szCs w:val="22"/>
              </w:rPr>
            </w:pPr>
            <w:r w:rsidRPr="00F865BA">
              <w:rPr>
                <w:rFonts w:asciiTheme="minorHAnsi" w:hAnsiTheme="minorHAnsi" w:cstheme="minorHAnsi"/>
                <w:bCs/>
                <w:iCs/>
                <w:color w:val="212529"/>
                <w:sz w:val="22"/>
                <w:szCs w:val="22"/>
              </w:rPr>
              <w:t>Most Gracious, Most Merciful</w:t>
            </w:r>
          </w:p>
          <w:p w14:paraId="6EF3C6B5" w14:textId="77777777" w:rsidR="00F865BA" w:rsidRPr="00F865BA" w:rsidRDefault="00F865BA" w:rsidP="00F865BA">
            <w:pPr>
              <w:pStyle w:val="w-quran"/>
              <w:shd w:val="clear" w:color="auto" w:fill="FFFFFF"/>
              <w:spacing w:before="0" w:beforeAutospacing="0"/>
              <w:jc w:val="center"/>
              <w:rPr>
                <w:rFonts w:asciiTheme="minorHAnsi" w:hAnsiTheme="minorHAnsi" w:cstheme="minorHAnsi"/>
                <w:bCs/>
                <w:iCs/>
                <w:color w:val="212529"/>
                <w:sz w:val="22"/>
                <w:szCs w:val="22"/>
              </w:rPr>
            </w:pPr>
            <w:r w:rsidRPr="00F865BA">
              <w:rPr>
                <w:rFonts w:asciiTheme="minorHAnsi" w:hAnsiTheme="minorHAnsi" w:cstheme="minorHAnsi"/>
                <w:bCs/>
                <w:iCs/>
                <w:color w:val="212529"/>
                <w:sz w:val="22"/>
                <w:szCs w:val="22"/>
              </w:rPr>
              <w:t>Master of the Day of Judgment</w:t>
            </w:r>
          </w:p>
          <w:p w14:paraId="191AF289" w14:textId="77777777" w:rsidR="00F865BA" w:rsidRPr="00F865BA" w:rsidRDefault="00F865BA" w:rsidP="00F865BA">
            <w:pPr>
              <w:pStyle w:val="w-quran"/>
              <w:shd w:val="clear" w:color="auto" w:fill="FFFFFF"/>
              <w:spacing w:before="0" w:beforeAutospacing="0"/>
              <w:jc w:val="center"/>
              <w:rPr>
                <w:rFonts w:asciiTheme="minorHAnsi" w:hAnsiTheme="minorHAnsi" w:cstheme="minorHAnsi"/>
                <w:bCs/>
                <w:iCs/>
                <w:color w:val="212529"/>
                <w:sz w:val="22"/>
                <w:szCs w:val="22"/>
              </w:rPr>
            </w:pPr>
            <w:r w:rsidRPr="00F865BA">
              <w:rPr>
                <w:rFonts w:asciiTheme="minorHAnsi" w:hAnsiTheme="minorHAnsi" w:cstheme="minorHAnsi"/>
                <w:bCs/>
                <w:iCs/>
                <w:color w:val="212529"/>
                <w:sz w:val="22"/>
                <w:szCs w:val="22"/>
              </w:rPr>
              <w:t>You Alone do we worship and You Alone do we ask for help</w:t>
            </w:r>
          </w:p>
          <w:p w14:paraId="39D73116" w14:textId="77777777" w:rsidR="00F865BA" w:rsidRPr="00F865BA" w:rsidRDefault="00F865BA" w:rsidP="00F865BA">
            <w:pPr>
              <w:pStyle w:val="w-quran"/>
              <w:shd w:val="clear" w:color="auto" w:fill="FFFFFF"/>
              <w:spacing w:before="0" w:beforeAutospacing="0"/>
              <w:jc w:val="center"/>
              <w:rPr>
                <w:rFonts w:asciiTheme="minorHAnsi" w:hAnsiTheme="minorHAnsi" w:cstheme="minorHAnsi"/>
                <w:bCs/>
                <w:iCs/>
                <w:color w:val="212529"/>
                <w:sz w:val="22"/>
                <w:szCs w:val="22"/>
              </w:rPr>
            </w:pPr>
            <w:r w:rsidRPr="00F865BA">
              <w:rPr>
                <w:rFonts w:asciiTheme="minorHAnsi" w:hAnsiTheme="minorHAnsi" w:cstheme="minorHAnsi"/>
                <w:bCs/>
                <w:iCs/>
                <w:color w:val="212529"/>
                <w:sz w:val="22"/>
                <w:szCs w:val="22"/>
              </w:rPr>
              <w:lastRenderedPageBreak/>
              <w:t>Guide us to the straight path</w:t>
            </w:r>
          </w:p>
          <w:p w14:paraId="0F82DF21" w14:textId="77777777" w:rsidR="00F865BA" w:rsidRPr="00F865BA" w:rsidRDefault="00F865BA" w:rsidP="00F865BA">
            <w:pPr>
              <w:pStyle w:val="w-quran"/>
              <w:shd w:val="clear" w:color="auto" w:fill="FFFFFF"/>
              <w:spacing w:before="0" w:beforeAutospacing="0"/>
              <w:jc w:val="center"/>
              <w:rPr>
                <w:rFonts w:asciiTheme="minorHAnsi" w:hAnsiTheme="minorHAnsi" w:cstheme="minorHAnsi"/>
                <w:bCs/>
                <w:iCs/>
                <w:color w:val="212529"/>
                <w:sz w:val="22"/>
                <w:szCs w:val="22"/>
              </w:rPr>
            </w:pPr>
            <w:r w:rsidRPr="00F865BA">
              <w:rPr>
                <w:rFonts w:asciiTheme="minorHAnsi" w:hAnsiTheme="minorHAnsi" w:cstheme="minorHAnsi"/>
                <w:bCs/>
                <w:iCs/>
                <w:color w:val="212529"/>
                <w:sz w:val="22"/>
                <w:szCs w:val="22"/>
              </w:rPr>
              <w:t>The Path of those on whom You bestowed Your bounties</w:t>
            </w:r>
          </w:p>
          <w:p w14:paraId="2AB6A911" w14:textId="77777777" w:rsidR="00F865BA" w:rsidRPr="00F865BA" w:rsidRDefault="00F865BA" w:rsidP="00F865BA">
            <w:pPr>
              <w:pStyle w:val="w-quran"/>
              <w:shd w:val="clear" w:color="auto" w:fill="FFFFFF"/>
              <w:spacing w:before="0" w:beforeAutospacing="0"/>
              <w:jc w:val="center"/>
              <w:rPr>
                <w:rFonts w:asciiTheme="minorHAnsi" w:hAnsiTheme="minorHAnsi" w:cstheme="minorHAnsi"/>
                <w:bCs/>
                <w:iCs/>
                <w:color w:val="212529"/>
                <w:sz w:val="22"/>
                <w:szCs w:val="22"/>
              </w:rPr>
            </w:pPr>
            <w:r w:rsidRPr="00F865BA">
              <w:rPr>
                <w:rFonts w:asciiTheme="minorHAnsi" w:hAnsiTheme="minorHAnsi" w:cstheme="minorHAnsi"/>
                <w:bCs/>
                <w:iCs/>
                <w:color w:val="212529"/>
                <w:sz w:val="22"/>
                <w:szCs w:val="22"/>
              </w:rPr>
              <w:t>Not the path of those who incurred Your wrath or those who went astray.” (Quran 1:1-7)</w:t>
            </w:r>
          </w:p>
          <w:p w14:paraId="43480B27" w14:textId="77777777" w:rsidR="00F865BA" w:rsidRDefault="00F865BA" w:rsidP="00F865BA">
            <w:pPr>
              <w:spacing w:line="232" w:lineRule="auto"/>
              <w:ind w:left="360"/>
              <w:rPr>
                <w:rFonts w:cstheme="minorHAnsi"/>
              </w:rPr>
            </w:pPr>
          </w:p>
        </w:tc>
        <w:tc>
          <w:tcPr>
            <w:tcW w:w="1889" w:type="dxa"/>
            <w:tcBorders>
              <w:top w:val="single" w:sz="4" w:space="0" w:color="auto"/>
              <w:left w:val="single" w:sz="4" w:space="0" w:color="auto"/>
              <w:bottom w:val="single" w:sz="4" w:space="0" w:color="auto"/>
              <w:right w:val="single" w:sz="4" w:space="0" w:color="auto"/>
            </w:tcBorders>
          </w:tcPr>
          <w:p w14:paraId="2C2A212D" w14:textId="77777777" w:rsidR="00F865BA" w:rsidRDefault="00F865BA" w:rsidP="00F865BA">
            <w:pPr>
              <w:spacing w:line="232" w:lineRule="auto"/>
            </w:pPr>
            <w:r>
              <w:lastRenderedPageBreak/>
              <w:t>Through questions and answers, conclude the lesson.</w:t>
            </w:r>
          </w:p>
          <w:p w14:paraId="67479423" w14:textId="77777777" w:rsidR="00D166CE" w:rsidRDefault="00D166CE" w:rsidP="00F865BA">
            <w:pPr>
              <w:spacing w:line="232" w:lineRule="auto"/>
              <w:rPr>
                <w:b/>
              </w:rPr>
            </w:pPr>
            <w:r>
              <w:rPr>
                <w:b/>
              </w:rPr>
              <w:t>Exercise;</w:t>
            </w:r>
          </w:p>
          <w:p w14:paraId="161FD6C0" w14:textId="77777777" w:rsidR="00D166CE" w:rsidRDefault="00D166CE" w:rsidP="00D166CE">
            <w:pPr>
              <w:pStyle w:val="ListParagraph"/>
              <w:numPr>
                <w:ilvl w:val="0"/>
                <w:numId w:val="9"/>
              </w:numPr>
              <w:spacing w:line="232" w:lineRule="auto"/>
            </w:pPr>
            <w:r>
              <w:t>Write the Al-Fatihah.</w:t>
            </w:r>
          </w:p>
          <w:p w14:paraId="3DE0B760" w14:textId="2AC9015D" w:rsidR="00D166CE" w:rsidRPr="00D166CE" w:rsidRDefault="00D166CE" w:rsidP="00D166CE">
            <w:pPr>
              <w:pStyle w:val="ListParagraph"/>
              <w:numPr>
                <w:ilvl w:val="0"/>
                <w:numId w:val="9"/>
              </w:numPr>
              <w:spacing w:line="232" w:lineRule="auto"/>
            </w:pPr>
            <w:r>
              <w:t>State 3 significance of the Al-Fatihah.</w:t>
            </w:r>
          </w:p>
        </w:tc>
      </w:tr>
      <w:tr w:rsidR="00F865BA" w14:paraId="391C5EFA" w14:textId="77777777" w:rsidTr="006970A3">
        <w:trPr>
          <w:trHeight w:val="3860"/>
        </w:trPr>
        <w:tc>
          <w:tcPr>
            <w:tcW w:w="2269" w:type="dxa"/>
            <w:tcBorders>
              <w:top w:val="single" w:sz="4" w:space="0" w:color="auto"/>
              <w:left w:val="single" w:sz="4" w:space="0" w:color="auto"/>
              <w:bottom w:val="single" w:sz="4" w:space="0" w:color="auto"/>
              <w:right w:val="single" w:sz="4" w:space="0" w:color="auto"/>
            </w:tcBorders>
            <w:hideMark/>
          </w:tcPr>
          <w:p w14:paraId="05CD2A28" w14:textId="5E7E3520" w:rsidR="00F865BA" w:rsidRDefault="00F865BA" w:rsidP="00F865BA">
            <w:pPr>
              <w:spacing w:line="254" w:lineRule="auto"/>
              <w:rPr>
                <w:rFonts w:ascii="Times New Roman" w:hAnsi="Times New Roman" w:cs="Times New Roman"/>
                <w:b/>
              </w:rPr>
            </w:pPr>
            <w:r>
              <w:rPr>
                <w:rFonts w:ascii="Times New Roman" w:hAnsi="Times New Roman" w:cs="Times New Roman"/>
                <w:b/>
              </w:rPr>
              <w:t>THURSDAY</w:t>
            </w:r>
          </w:p>
        </w:tc>
        <w:tc>
          <w:tcPr>
            <w:tcW w:w="1966" w:type="dxa"/>
            <w:tcBorders>
              <w:top w:val="single" w:sz="4" w:space="0" w:color="auto"/>
              <w:left w:val="single" w:sz="4" w:space="0" w:color="auto"/>
              <w:bottom w:val="single" w:sz="4" w:space="0" w:color="auto"/>
              <w:right w:val="single" w:sz="4" w:space="0" w:color="auto"/>
            </w:tcBorders>
          </w:tcPr>
          <w:p w14:paraId="2AD6E207" w14:textId="096C1E26" w:rsidR="00F865BA" w:rsidRDefault="00F865BA" w:rsidP="00F865BA">
            <w:pPr>
              <w:spacing w:line="232" w:lineRule="auto"/>
            </w:pPr>
            <w: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6A9A516B" w14:textId="312121AC" w:rsidR="00F865BA" w:rsidRDefault="00D166CE" w:rsidP="00D166CE">
            <w:pPr>
              <w:pStyle w:val="ListParagraph"/>
              <w:numPr>
                <w:ilvl w:val="0"/>
                <w:numId w:val="8"/>
              </w:numPr>
              <w:spacing w:after="0" w:line="240" w:lineRule="auto"/>
              <w:rPr>
                <w:rFonts w:cstheme="minorHAnsi"/>
              </w:rPr>
            </w:pPr>
            <w:r>
              <w:rPr>
                <w:rFonts w:cstheme="minorHAnsi"/>
              </w:rPr>
              <w:t xml:space="preserve">Engage Learners in reciting of the </w:t>
            </w:r>
            <w:r w:rsidRPr="00D166CE">
              <w:rPr>
                <w:rFonts w:cstheme="minorHAnsi"/>
              </w:rPr>
              <w:t>Al-Ikhlas</w:t>
            </w:r>
            <w:r>
              <w:rPr>
                <w:rFonts w:cstheme="minorHAnsi"/>
              </w:rPr>
              <w:t xml:space="preserve"> from the Holy Quran.</w:t>
            </w:r>
          </w:p>
          <w:p w14:paraId="29E38EB8" w14:textId="77777777" w:rsidR="00D166CE" w:rsidRDefault="00D166CE" w:rsidP="00D166CE">
            <w:pPr>
              <w:pStyle w:val="ListParagraph"/>
              <w:numPr>
                <w:ilvl w:val="0"/>
                <w:numId w:val="8"/>
              </w:numPr>
              <w:spacing w:after="0" w:line="240" w:lineRule="auto"/>
              <w:rPr>
                <w:rFonts w:cstheme="minorHAnsi"/>
              </w:rPr>
            </w:pPr>
            <w:r>
              <w:rPr>
                <w:rFonts w:cstheme="minorHAnsi"/>
              </w:rPr>
              <w:t>Learners brainstorm to identify the moral values in the recitation of the Al-Ikhlas.</w:t>
            </w:r>
          </w:p>
          <w:p w14:paraId="4AC273CE" w14:textId="20E1910F" w:rsidR="00D166CE" w:rsidRDefault="00D166CE" w:rsidP="00D166CE">
            <w:pPr>
              <w:pStyle w:val="ListParagraph"/>
              <w:numPr>
                <w:ilvl w:val="0"/>
                <w:numId w:val="8"/>
              </w:numPr>
              <w:spacing w:after="0" w:line="240" w:lineRule="auto"/>
              <w:rPr>
                <w:rFonts w:cstheme="minorHAnsi"/>
              </w:rPr>
            </w:pPr>
            <w:r>
              <w:rPr>
                <w:rFonts w:cstheme="minorHAnsi"/>
              </w:rPr>
              <w:t>Assist Learners to translate and transliterate the Al-Ikhlas.</w:t>
            </w:r>
          </w:p>
          <w:p w14:paraId="3175BC99" w14:textId="0CD0FE85" w:rsidR="00D166CE" w:rsidRDefault="00D166CE" w:rsidP="00D166CE">
            <w:pPr>
              <w:pStyle w:val="ListParagraph"/>
              <w:numPr>
                <w:ilvl w:val="0"/>
                <w:numId w:val="8"/>
              </w:numPr>
              <w:spacing w:after="0" w:line="240" w:lineRule="auto"/>
              <w:rPr>
                <w:rFonts w:cstheme="minorHAnsi"/>
              </w:rPr>
            </w:pPr>
            <w:r>
              <w:rPr>
                <w:rFonts w:cstheme="minorHAnsi"/>
              </w:rPr>
              <w:t>Discuss with the Learners about the significance of reciting the Al-Ikhlas.</w:t>
            </w:r>
          </w:p>
          <w:p w14:paraId="0D5B5AB8" w14:textId="77777777" w:rsidR="00D166CE" w:rsidRPr="00D166CE" w:rsidRDefault="00D166CE" w:rsidP="00D166CE">
            <w:pPr>
              <w:spacing w:after="0" w:line="240" w:lineRule="auto"/>
              <w:ind w:firstLine="720"/>
              <w:rPr>
                <w:rFonts w:cstheme="minorHAnsi"/>
                <w:color w:val="000000" w:themeColor="text1"/>
              </w:rPr>
            </w:pPr>
          </w:p>
          <w:p w14:paraId="32BA6ED9" w14:textId="77777777" w:rsidR="00D166CE" w:rsidRPr="00D166CE" w:rsidRDefault="00D166CE" w:rsidP="00D166CE">
            <w:pPr>
              <w:pStyle w:val="Heading2"/>
              <w:shd w:val="clear" w:color="auto" w:fill="FFFFFF"/>
              <w:spacing w:before="0"/>
              <w:rPr>
                <w:rFonts w:asciiTheme="minorHAnsi" w:hAnsiTheme="minorHAnsi" w:cstheme="minorHAnsi"/>
                <w:b w:val="0"/>
                <w:bCs w:val="0"/>
                <w:color w:val="000000" w:themeColor="text1"/>
                <w:sz w:val="22"/>
                <w:szCs w:val="22"/>
              </w:rPr>
            </w:pPr>
            <w:r w:rsidRPr="00D166CE">
              <w:rPr>
                <w:rFonts w:asciiTheme="minorHAnsi" w:hAnsiTheme="minorHAnsi" w:cstheme="minorHAnsi"/>
                <w:b w:val="0"/>
                <w:bCs w:val="0"/>
                <w:color w:val="000000" w:themeColor="text1"/>
                <w:sz w:val="22"/>
                <w:szCs w:val="22"/>
              </w:rPr>
              <w:t>Surah Ikhlas Transliteration</w:t>
            </w:r>
          </w:p>
          <w:p w14:paraId="353B569F" w14:textId="77777777" w:rsidR="00D166CE" w:rsidRPr="00D166CE" w:rsidRDefault="00D166CE" w:rsidP="00D166CE">
            <w:pPr>
              <w:pStyle w:val="NormalWeb"/>
              <w:shd w:val="clear" w:color="auto" w:fill="FFFFFF"/>
              <w:spacing w:before="0" w:beforeAutospacing="0" w:after="300" w:afterAutospacing="0"/>
              <w:rPr>
                <w:rFonts w:asciiTheme="minorHAnsi" w:hAnsiTheme="minorHAnsi" w:cstheme="minorHAnsi"/>
                <w:color w:val="000000" w:themeColor="text1"/>
                <w:sz w:val="22"/>
                <w:szCs w:val="22"/>
              </w:rPr>
            </w:pPr>
            <w:r w:rsidRPr="00D166CE">
              <w:rPr>
                <w:rFonts w:asciiTheme="minorHAnsi" w:hAnsiTheme="minorHAnsi" w:cstheme="minorHAnsi"/>
                <w:color w:val="000000" w:themeColor="text1"/>
                <w:sz w:val="22"/>
                <w:szCs w:val="22"/>
              </w:rPr>
              <w:t>Surah al Ikhlas transliteration is highly search and sought by young followers of Islam. It simplifies the pronunciation and pauses, this helping in better understanding and recital. Here is the whole transliteration in English:</w:t>
            </w:r>
          </w:p>
          <w:p w14:paraId="4076D8CB" w14:textId="77777777" w:rsidR="00D166CE" w:rsidRPr="00D166CE" w:rsidRDefault="00D166CE" w:rsidP="00D166CE">
            <w:pPr>
              <w:pStyle w:val="NormalWeb"/>
              <w:shd w:val="clear" w:color="auto" w:fill="FFFFFF"/>
              <w:spacing w:before="0" w:beforeAutospacing="0" w:after="300" w:afterAutospacing="0"/>
              <w:rPr>
                <w:rFonts w:asciiTheme="minorHAnsi" w:hAnsiTheme="minorHAnsi" w:cstheme="minorHAnsi"/>
                <w:color w:val="000000" w:themeColor="text1"/>
                <w:sz w:val="22"/>
                <w:szCs w:val="22"/>
              </w:rPr>
            </w:pPr>
            <w:r w:rsidRPr="00D166CE">
              <w:rPr>
                <w:rStyle w:val="Emphasis"/>
                <w:rFonts w:asciiTheme="minorHAnsi" w:hAnsiTheme="minorHAnsi" w:cstheme="minorHAnsi"/>
                <w:color w:val="000000" w:themeColor="text1"/>
                <w:sz w:val="22"/>
                <w:szCs w:val="22"/>
              </w:rPr>
              <w:t>Bismillaahir Rahmaanir Raheem</w:t>
            </w:r>
          </w:p>
          <w:p w14:paraId="2A67C514" w14:textId="77777777" w:rsidR="00D166CE" w:rsidRPr="00D166CE" w:rsidRDefault="00D166CE" w:rsidP="00D166CE">
            <w:pPr>
              <w:pStyle w:val="NormalWeb"/>
              <w:shd w:val="clear" w:color="auto" w:fill="FFFFFF"/>
              <w:spacing w:before="0" w:beforeAutospacing="0" w:after="300" w:afterAutospacing="0"/>
              <w:rPr>
                <w:rFonts w:asciiTheme="minorHAnsi" w:hAnsiTheme="minorHAnsi" w:cstheme="minorHAnsi"/>
                <w:color w:val="000000" w:themeColor="text1"/>
                <w:sz w:val="22"/>
                <w:szCs w:val="22"/>
              </w:rPr>
            </w:pPr>
            <w:r w:rsidRPr="00D166CE">
              <w:rPr>
                <w:rStyle w:val="Emphasis"/>
                <w:rFonts w:asciiTheme="minorHAnsi" w:hAnsiTheme="minorHAnsi" w:cstheme="minorHAnsi"/>
                <w:color w:val="000000" w:themeColor="text1"/>
                <w:sz w:val="22"/>
                <w:szCs w:val="22"/>
              </w:rPr>
              <w:t>Qul huwa allaahu ahad(un),</w:t>
            </w:r>
            <w:r w:rsidRPr="00D166CE">
              <w:rPr>
                <w:rFonts w:asciiTheme="minorHAnsi" w:hAnsiTheme="minorHAnsi" w:cstheme="minorHAnsi"/>
                <w:color w:val="000000" w:themeColor="text1"/>
                <w:sz w:val="22"/>
                <w:szCs w:val="22"/>
              </w:rPr>
              <w:br/>
            </w:r>
            <w:r w:rsidRPr="00D166CE">
              <w:rPr>
                <w:rStyle w:val="Emphasis"/>
                <w:rFonts w:asciiTheme="minorHAnsi" w:hAnsiTheme="minorHAnsi" w:cstheme="minorHAnsi"/>
                <w:color w:val="000000" w:themeColor="text1"/>
                <w:sz w:val="22"/>
                <w:szCs w:val="22"/>
              </w:rPr>
              <w:t>allaahush shamad(u),</w:t>
            </w:r>
            <w:r w:rsidRPr="00D166CE">
              <w:rPr>
                <w:rFonts w:asciiTheme="minorHAnsi" w:hAnsiTheme="minorHAnsi" w:cstheme="minorHAnsi"/>
                <w:color w:val="000000" w:themeColor="text1"/>
                <w:sz w:val="22"/>
                <w:szCs w:val="22"/>
              </w:rPr>
              <w:br/>
            </w:r>
            <w:r w:rsidRPr="00D166CE">
              <w:rPr>
                <w:rStyle w:val="Emphasis"/>
                <w:rFonts w:asciiTheme="minorHAnsi" w:hAnsiTheme="minorHAnsi" w:cstheme="minorHAnsi"/>
                <w:color w:val="000000" w:themeColor="text1"/>
                <w:sz w:val="22"/>
                <w:szCs w:val="22"/>
              </w:rPr>
              <w:t>lam yalid walam yuulad(u),</w:t>
            </w:r>
            <w:r w:rsidRPr="00D166CE">
              <w:rPr>
                <w:rFonts w:asciiTheme="minorHAnsi" w:hAnsiTheme="minorHAnsi" w:cstheme="minorHAnsi"/>
                <w:color w:val="000000" w:themeColor="text1"/>
                <w:sz w:val="22"/>
                <w:szCs w:val="22"/>
              </w:rPr>
              <w:br/>
            </w:r>
            <w:r w:rsidRPr="00D166CE">
              <w:rPr>
                <w:rStyle w:val="Emphasis"/>
                <w:rFonts w:asciiTheme="minorHAnsi" w:hAnsiTheme="minorHAnsi" w:cstheme="minorHAnsi"/>
                <w:color w:val="000000" w:themeColor="text1"/>
                <w:sz w:val="22"/>
                <w:szCs w:val="22"/>
              </w:rPr>
              <w:t>walam yakullahu kufuwan ahad(un).</w:t>
            </w:r>
          </w:p>
          <w:p w14:paraId="6A00683B" w14:textId="77777777" w:rsidR="00D166CE" w:rsidRPr="00D166CE" w:rsidRDefault="00D166CE" w:rsidP="00D166CE">
            <w:pPr>
              <w:pStyle w:val="Heading3"/>
              <w:shd w:val="clear" w:color="auto" w:fill="FFFFFF"/>
              <w:spacing w:before="156" w:after="156"/>
              <w:rPr>
                <w:rFonts w:asciiTheme="minorHAnsi" w:hAnsiTheme="minorHAnsi" w:cstheme="minorHAnsi"/>
                <w:b w:val="0"/>
                <w:bCs w:val="0"/>
                <w:color w:val="000000" w:themeColor="text1"/>
              </w:rPr>
            </w:pPr>
            <w:r w:rsidRPr="00D166CE">
              <w:rPr>
                <w:rFonts w:asciiTheme="minorHAnsi" w:hAnsiTheme="minorHAnsi" w:cstheme="minorHAnsi"/>
                <w:b w:val="0"/>
                <w:bCs w:val="0"/>
                <w:color w:val="000000" w:themeColor="text1"/>
              </w:rPr>
              <w:t>Surah Al Ikhlas Lyrics in Arabic</w:t>
            </w:r>
          </w:p>
          <w:p w14:paraId="2CAB82B7" w14:textId="77777777" w:rsidR="00D166CE" w:rsidRDefault="00D166CE" w:rsidP="00D166CE">
            <w:pPr>
              <w:pStyle w:val="NormalWeb"/>
              <w:shd w:val="clear" w:color="auto" w:fill="FFFFFF"/>
              <w:spacing w:before="0" w:beforeAutospacing="0" w:after="300" w:afterAutospacing="0"/>
              <w:rPr>
                <w:rFonts w:ascii="Arial" w:hAnsi="Arial" w:cs="Arial"/>
                <w:color w:val="212529"/>
              </w:rPr>
            </w:pPr>
            <w:r>
              <w:rPr>
                <w:rFonts w:ascii="Arial" w:hAnsi="Arial" w:cs="Arial"/>
                <w:color w:val="212529"/>
              </w:rPr>
              <w:t>بسم الله الرحمن الرحيم</w:t>
            </w:r>
            <w:r>
              <w:rPr>
                <w:rFonts w:ascii="Arial" w:hAnsi="Arial" w:cs="Arial"/>
                <w:color w:val="212529"/>
              </w:rPr>
              <w:br/>
              <w:t>قُلْ هُوَ اللَّهُ أَحَدٌ ١</w:t>
            </w:r>
            <w:r>
              <w:rPr>
                <w:rFonts w:ascii="Arial" w:hAnsi="Arial" w:cs="Arial"/>
                <w:color w:val="212529"/>
              </w:rPr>
              <w:br/>
              <w:t>اللَّهُ الصَّمَدُ ٢</w:t>
            </w:r>
            <w:r>
              <w:rPr>
                <w:rFonts w:ascii="Arial" w:hAnsi="Arial" w:cs="Arial"/>
                <w:color w:val="212529"/>
              </w:rPr>
              <w:br/>
              <w:t>لَمْ يَلِدْ وَلَمْ يُولَدْ ٣</w:t>
            </w:r>
            <w:r>
              <w:rPr>
                <w:rFonts w:ascii="Arial" w:hAnsi="Arial" w:cs="Arial"/>
                <w:color w:val="212529"/>
              </w:rPr>
              <w:br/>
              <w:t>وَلَمْ يَكُن لَّهُ كُفُوًا أَحَدٌ ٤</w:t>
            </w:r>
          </w:p>
          <w:p w14:paraId="4D379986" w14:textId="77777777" w:rsidR="00D166CE" w:rsidRPr="00D166CE" w:rsidRDefault="00D166CE" w:rsidP="00D166CE">
            <w:pPr>
              <w:shd w:val="clear" w:color="auto" w:fill="FFFFFF"/>
              <w:spacing w:after="300" w:line="240" w:lineRule="auto"/>
              <w:rPr>
                <w:rFonts w:eastAsia="Times New Roman" w:cstheme="minorHAnsi"/>
                <w:color w:val="212529"/>
              </w:rPr>
            </w:pPr>
            <w:r w:rsidRPr="00D166CE">
              <w:rPr>
                <w:rFonts w:eastAsia="Times New Roman" w:cstheme="minorHAnsi"/>
                <w:color w:val="212529"/>
              </w:rPr>
              <w:t>The complete translation or meaning of Surah al Ikhlas is given below:</w:t>
            </w:r>
          </w:p>
          <w:p w14:paraId="690989CF" w14:textId="77777777" w:rsidR="00D166CE" w:rsidRDefault="00D166CE" w:rsidP="00D166CE">
            <w:pPr>
              <w:shd w:val="clear" w:color="auto" w:fill="FFFFFF"/>
              <w:spacing w:after="300" w:line="240" w:lineRule="auto"/>
              <w:rPr>
                <w:rFonts w:ascii="Arial" w:eastAsia="Times New Roman" w:hAnsi="Arial" w:cs="Arial"/>
                <w:i/>
                <w:iCs/>
                <w:color w:val="212529"/>
                <w:sz w:val="24"/>
                <w:szCs w:val="24"/>
              </w:rPr>
            </w:pPr>
            <w:r w:rsidRPr="00D166CE">
              <w:rPr>
                <w:rFonts w:eastAsia="Times New Roman" w:cstheme="minorHAnsi"/>
                <w:i/>
                <w:iCs/>
                <w:color w:val="212529"/>
              </w:rPr>
              <w:t>He is Allah, the One and Only;</w:t>
            </w:r>
            <w:r w:rsidRPr="00D166CE">
              <w:rPr>
                <w:rFonts w:eastAsia="Times New Roman" w:cstheme="minorHAnsi"/>
                <w:color w:val="212529"/>
              </w:rPr>
              <w:br/>
            </w:r>
            <w:r w:rsidRPr="00D166CE">
              <w:rPr>
                <w:rFonts w:eastAsia="Times New Roman" w:cstheme="minorHAnsi"/>
                <w:i/>
                <w:iCs/>
                <w:color w:val="212529"/>
              </w:rPr>
              <w:t>Allah, the Eternal, Absolute;</w:t>
            </w:r>
            <w:r w:rsidRPr="00D166CE">
              <w:rPr>
                <w:rFonts w:eastAsia="Times New Roman" w:cstheme="minorHAnsi"/>
                <w:color w:val="212529"/>
              </w:rPr>
              <w:br/>
            </w:r>
            <w:r w:rsidRPr="00D166CE">
              <w:rPr>
                <w:rFonts w:eastAsia="Times New Roman" w:cstheme="minorHAnsi"/>
                <w:i/>
                <w:iCs/>
                <w:color w:val="212529"/>
              </w:rPr>
              <w:t>He begetteth not, nor is He begotten;</w:t>
            </w:r>
            <w:r w:rsidRPr="00D166CE">
              <w:rPr>
                <w:rFonts w:eastAsia="Times New Roman" w:cstheme="minorHAnsi"/>
                <w:color w:val="212529"/>
              </w:rPr>
              <w:br/>
            </w:r>
            <w:r w:rsidRPr="00D166CE">
              <w:rPr>
                <w:rFonts w:eastAsia="Times New Roman" w:cstheme="minorHAnsi"/>
                <w:i/>
                <w:iCs/>
                <w:color w:val="212529"/>
              </w:rPr>
              <w:t>And there is none like unto Him</w:t>
            </w:r>
            <w:r w:rsidRPr="00D166CE">
              <w:rPr>
                <w:rFonts w:ascii="Arial" w:eastAsia="Times New Roman" w:hAnsi="Arial" w:cs="Arial"/>
                <w:i/>
                <w:iCs/>
                <w:color w:val="212529"/>
                <w:sz w:val="24"/>
                <w:szCs w:val="24"/>
              </w:rPr>
              <w:t>.</w:t>
            </w:r>
          </w:p>
          <w:p w14:paraId="27C556A1" w14:textId="77777777" w:rsidR="007D63A5" w:rsidRPr="007D63A5" w:rsidRDefault="007D63A5" w:rsidP="007D63A5">
            <w:pPr>
              <w:pStyle w:val="Heading2"/>
              <w:shd w:val="clear" w:color="auto" w:fill="FFFFFF"/>
              <w:spacing w:before="0"/>
              <w:rPr>
                <w:rFonts w:asciiTheme="minorHAnsi" w:hAnsiTheme="minorHAnsi" w:cstheme="minorHAnsi"/>
                <w:b w:val="0"/>
                <w:bCs w:val="0"/>
                <w:color w:val="000000" w:themeColor="text1"/>
                <w:sz w:val="22"/>
                <w:szCs w:val="22"/>
              </w:rPr>
            </w:pPr>
            <w:r w:rsidRPr="007D63A5">
              <w:rPr>
                <w:rFonts w:asciiTheme="minorHAnsi" w:hAnsiTheme="minorHAnsi" w:cstheme="minorHAnsi"/>
                <w:b w:val="0"/>
                <w:color w:val="000000" w:themeColor="text1"/>
                <w:sz w:val="22"/>
                <w:szCs w:val="22"/>
              </w:rPr>
              <w:t xml:space="preserve">Several Hadiths clearly underline the virtues of Surah Al Ikhlas. Reciting this Surah offers the same reward as reciting a third of the Quran. It is believed that Allah will gather all the good of this world and the next </w:t>
            </w:r>
            <w:r w:rsidRPr="007D63A5">
              <w:rPr>
                <w:rFonts w:asciiTheme="minorHAnsi" w:hAnsiTheme="minorHAnsi" w:cstheme="minorHAnsi"/>
                <w:b w:val="0"/>
                <w:bCs w:val="0"/>
                <w:color w:val="000000" w:themeColor="text1"/>
                <w:sz w:val="22"/>
                <w:szCs w:val="22"/>
              </w:rPr>
              <w:t>Benefits of Reciting Surah Al Ikhlas</w:t>
            </w:r>
          </w:p>
          <w:p w14:paraId="7E8D1D32" w14:textId="77777777" w:rsidR="007D63A5" w:rsidRDefault="007D63A5" w:rsidP="007D63A5">
            <w:pPr>
              <w:pStyle w:val="NormalWeb"/>
              <w:shd w:val="clear" w:color="auto" w:fill="FFFFFF"/>
              <w:spacing w:before="0" w:beforeAutospacing="0" w:after="300" w:afterAutospacing="0"/>
              <w:rPr>
                <w:rFonts w:ascii="Arial" w:hAnsi="Arial" w:cs="Arial"/>
                <w:color w:val="212529"/>
              </w:rPr>
            </w:pPr>
            <w:r w:rsidRPr="007D63A5">
              <w:rPr>
                <w:rFonts w:asciiTheme="minorHAnsi" w:hAnsiTheme="minorHAnsi" w:cstheme="minorHAnsi"/>
                <w:color w:val="000000" w:themeColor="text1"/>
                <w:sz w:val="22"/>
                <w:szCs w:val="22"/>
              </w:rPr>
              <w:lastRenderedPageBreak/>
              <w:t>one for those who recite this Surah. It is also believed that all the sins of those who don’t abandon the recitation of this Surah will be forgiven by Allah along with the sins of his/her parents and children. Reciting Surah Al Ikhlas is believed to be the means of earning Allah’s love and attaining paradise. It also banishes poverty and increases sustenance. In addition, the constant recitation of this Surah makes a person worthy of having the archangel Jibreel participate in his/her funeral prayer</w:t>
            </w:r>
            <w:r>
              <w:rPr>
                <w:rFonts w:ascii="Arial" w:hAnsi="Arial" w:cs="Arial"/>
                <w:color w:val="212529"/>
              </w:rPr>
              <w:t>.</w:t>
            </w:r>
          </w:p>
          <w:p w14:paraId="73B0E933" w14:textId="77777777" w:rsidR="007D63A5" w:rsidRPr="00D166CE" w:rsidRDefault="007D63A5" w:rsidP="00D166CE">
            <w:pPr>
              <w:shd w:val="clear" w:color="auto" w:fill="FFFFFF"/>
              <w:spacing w:after="300" w:line="240" w:lineRule="auto"/>
              <w:rPr>
                <w:rFonts w:ascii="Arial" w:eastAsia="Times New Roman" w:hAnsi="Arial" w:cs="Arial"/>
                <w:color w:val="212529"/>
                <w:sz w:val="24"/>
                <w:szCs w:val="24"/>
              </w:rPr>
            </w:pPr>
          </w:p>
          <w:p w14:paraId="0886C385" w14:textId="77777777" w:rsidR="00D166CE" w:rsidRDefault="00D166CE" w:rsidP="00D166CE">
            <w:pPr>
              <w:pStyle w:val="NormalWeb"/>
              <w:shd w:val="clear" w:color="auto" w:fill="FFFFFF"/>
              <w:spacing w:before="0" w:beforeAutospacing="0" w:after="300" w:afterAutospacing="0"/>
              <w:rPr>
                <w:rFonts w:ascii="Arial" w:hAnsi="Arial" w:cs="Arial"/>
                <w:color w:val="212529"/>
              </w:rPr>
            </w:pPr>
          </w:p>
          <w:p w14:paraId="10A9E171" w14:textId="02B30C17" w:rsidR="00D166CE" w:rsidRPr="00D166CE" w:rsidRDefault="00D166CE" w:rsidP="00D166CE">
            <w:pPr>
              <w:spacing w:after="0" w:line="240" w:lineRule="auto"/>
              <w:rPr>
                <w:rFonts w:cstheme="minorHAnsi"/>
              </w:rPr>
            </w:pPr>
          </w:p>
        </w:tc>
        <w:tc>
          <w:tcPr>
            <w:tcW w:w="1889" w:type="dxa"/>
            <w:tcBorders>
              <w:top w:val="single" w:sz="4" w:space="0" w:color="auto"/>
              <w:left w:val="single" w:sz="4" w:space="0" w:color="auto"/>
              <w:bottom w:val="single" w:sz="4" w:space="0" w:color="auto"/>
              <w:right w:val="single" w:sz="4" w:space="0" w:color="auto"/>
            </w:tcBorders>
          </w:tcPr>
          <w:p w14:paraId="7C462679" w14:textId="77777777" w:rsidR="00F865BA" w:rsidRDefault="00D166CE" w:rsidP="00F865BA">
            <w:pPr>
              <w:spacing w:line="254" w:lineRule="auto"/>
            </w:pPr>
            <w:r>
              <w:lastRenderedPageBreak/>
              <w:t>Reflect on the translation of the Al-Ikhlas to Learners local language.</w:t>
            </w:r>
          </w:p>
          <w:p w14:paraId="65E28895" w14:textId="77777777" w:rsidR="00D166CE" w:rsidRDefault="00D166CE" w:rsidP="00F865BA">
            <w:pPr>
              <w:spacing w:line="254" w:lineRule="auto"/>
              <w:rPr>
                <w:b/>
              </w:rPr>
            </w:pPr>
            <w:r>
              <w:rPr>
                <w:b/>
              </w:rPr>
              <w:t>Exercise;</w:t>
            </w:r>
          </w:p>
          <w:p w14:paraId="49596862" w14:textId="77777777" w:rsidR="00D166CE" w:rsidRDefault="007D63A5" w:rsidP="007D63A5">
            <w:pPr>
              <w:pStyle w:val="ListParagraph"/>
              <w:numPr>
                <w:ilvl w:val="0"/>
                <w:numId w:val="10"/>
              </w:numPr>
              <w:spacing w:line="254" w:lineRule="auto"/>
            </w:pPr>
            <w:r>
              <w:t>What is Al-Ikhlas?</w:t>
            </w:r>
          </w:p>
          <w:p w14:paraId="603A56AF" w14:textId="3E8E49C5" w:rsidR="007D63A5" w:rsidRPr="00D166CE" w:rsidRDefault="007D63A5" w:rsidP="007D63A5">
            <w:pPr>
              <w:pStyle w:val="ListParagraph"/>
              <w:numPr>
                <w:ilvl w:val="0"/>
                <w:numId w:val="10"/>
              </w:numPr>
              <w:spacing w:line="254" w:lineRule="auto"/>
            </w:pPr>
            <w:r>
              <w:t>State 3 benefits of reciting Al-Ikhlas.</w:t>
            </w:r>
          </w:p>
        </w:tc>
      </w:tr>
    </w:tbl>
    <w:p w14:paraId="107469C6" w14:textId="06066646" w:rsidR="006970A3" w:rsidRDefault="006970A3" w:rsidP="006970A3">
      <w:pPr>
        <w:pStyle w:val="NoSpacing"/>
        <w:rPr>
          <w:rFonts w:ascii="Segoe UI Semibold" w:hAnsi="Segoe UI Semibold" w:cs="Times New Roman"/>
          <w:b/>
          <w:bCs/>
        </w:rPr>
      </w:pPr>
    </w:p>
    <w:p w14:paraId="5D0A994F" w14:textId="77777777" w:rsidR="006970A3" w:rsidRDefault="006970A3" w:rsidP="006970A3">
      <w:pPr>
        <w:pStyle w:val="NoSpacing"/>
        <w:rPr>
          <w:rFonts w:ascii="Segoe UI Semibold" w:hAnsi="Segoe UI Semibold" w:cs="Times New Roman"/>
          <w:b/>
          <w:bCs/>
        </w:rPr>
      </w:pPr>
      <w:r>
        <w:rPr>
          <w:rFonts w:ascii="Segoe UI Semibold" w:hAnsi="Segoe UI Semibold" w:cs="Times New Roman"/>
          <w:b/>
          <w:bCs/>
        </w:rPr>
        <w:t>Name of Teacher:                                            School:                                               District:</w:t>
      </w:r>
    </w:p>
    <w:p w14:paraId="218FD2C3" w14:textId="77777777" w:rsidR="006910C6" w:rsidRPr="006970A3" w:rsidRDefault="006910C6" w:rsidP="006970A3"/>
    <w:sectPr w:rsidR="006910C6" w:rsidRPr="006970A3" w:rsidSect="0028032E">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F2D3E"/>
    <w:multiLevelType w:val="hybridMultilevel"/>
    <w:tmpl w:val="5B986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4C26AE"/>
    <w:multiLevelType w:val="hybridMultilevel"/>
    <w:tmpl w:val="D164781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9962696"/>
    <w:multiLevelType w:val="hybridMultilevel"/>
    <w:tmpl w:val="AAD66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625629"/>
    <w:multiLevelType w:val="hybridMultilevel"/>
    <w:tmpl w:val="A41C62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27E472E"/>
    <w:multiLevelType w:val="hybridMultilevel"/>
    <w:tmpl w:val="EA240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D47085"/>
    <w:multiLevelType w:val="hybridMultilevel"/>
    <w:tmpl w:val="75E4206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A0360C3"/>
    <w:multiLevelType w:val="hybridMultilevel"/>
    <w:tmpl w:val="3EF0F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794603"/>
    <w:multiLevelType w:val="hybridMultilevel"/>
    <w:tmpl w:val="03F666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BDC22BA"/>
    <w:multiLevelType w:val="hybridMultilevel"/>
    <w:tmpl w:val="55922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B262F8"/>
    <w:multiLevelType w:val="hybridMultilevel"/>
    <w:tmpl w:val="3C3A0E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99878065">
    <w:abstractNumId w:val="7"/>
  </w:num>
  <w:num w:numId="2" w16cid:durableId="1439989555">
    <w:abstractNumId w:val="5"/>
  </w:num>
  <w:num w:numId="3" w16cid:durableId="1127427081">
    <w:abstractNumId w:val="1"/>
  </w:num>
  <w:num w:numId="4" w16cid:durableId="249780145">
    <w:abstractNumId w:val="3"/>
  </w:num>
  <w:num w:numId="5" w16cid:durableId="1046487669">
    <w:abstractNumId w:val="9"/>
  </w:num>
  <w:num w:numId="6" w16cid:durableId="1901482885">
    <w:abstractNumId w:val="4"/>
  </w:num>
  <w:num w:numId="7" w16cid:durableId="527525700">
    <w:abstractNumId w:val="8"/>
  </w:num>
  <w:num w:numId="8" w16cid:durableId="568998265">
    <w:abstractNumId w:val="6"/>
  </w:num>
  <w:num w:numId="9" w16cid:durableId="1071998424">
    <w:abstractNumId w:val="0"/>
  </w:num>
  <w:num w:numId="10" w16cid:durableId="2093820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6A5B"/>
    <w:rsid w:val="00054F46"/>
    <w:rsid w:val="000600B3"/>
    <w:rsid w:val="00163C76"/>
    <w:rsid w:val="00184E66"/>
    <w:rsid w:val="002977A2"/>
    <w:rsid w:val="00314693"/>
    <w:rsid w:val="003C301D"/>
    <w:rsid w:val="00472F43"/>
    <w:rsid w:val="00570FC7"/>
    <w:rsid w:val="0065006F"/>
    <w:rsid w:val="006910C6"/>
    <w:rsid w:val="006970A3"/>
    <w:rsid w:val="006B1303"/>
    <w:rsid w:val="007D63A5"/>
    <w:rsid w:val="008356AC"/>
    <w:rsid w:val="00946A5B"/>
    <w:rsid w:val="00A62BF0"/>
    <w:rsid w:val="00A7263D"/>
    <w:rsid w:val="00D166CE"/>
    <w:rsid w:val="00E24E63"/>
    <w:rsid w:val="00E96E69"/>
    <w:rsid w:val="00F24ABD"/>
    <w:rsid w:val="00F865BA"/>
    <w:rsid w:val="00F93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02FA"/>
  <w15:docId w15:val="{A7DCDC47-EE2E-40F0-B28F-52A64104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123"/>
    <w:pPr>
      <w:spacing w:line="256" w:lineRule="auto"/>
    </w:pPr>
  </w:style>
  <w:style w:type="paragraph" w:styleId="Heading1">
    <w:name w:val="heading 1"/>
    <w:basedOn w:val="Normal"/>
    <w:link w:val="Heading1Char"/>
    <w:uiPriority w:val="9"/>
    <w:qFormat/>
    <w:rsid w:val="008356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166C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D166CE"/>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3123"/>
    <w:pPr>
      <w:spacing w:after="0" w:line="240" w:lineRule="auto"/>
    </w:pPr>
  </w:style>
  <w:style w:type="paragraph" w:styleId="ListParagraph">
    <w:name w:val="List Paragraph"/>
    <w:basedOn w:val="Normal"/>
    <w:uiPriority w:val="34"/>
    <w:qFormat/>
    <w:rsid w:val="00E96E69"/>
    <w:pPr>
      <w:ind w:left="720"/>
      <w:contextualSpacing/>
    </w:pPr>
  </w:style>
  <w:style w:type="character" w:customStyle="1" w:styleId="Heading1Char">
    <w:name w:val="Heading 1 Char"/>
    <w:basedOn w:val="DefaultParagraphFont"/>
    <w:link w:val="Heading1"/>
    <w:uiPriority w:val="9"/>
    <w:rsid w:val="008356A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356A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72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63D"/>
    <w:rPr>
      <w:rFonts w:ascii="Tahoma" w:hAnsi="Tahoma" w:cs="Tahoma"/>
      <w:sz w:val="16"/>
      <w:szCs w:val="16"/>
    </w:rPr>
  </w:style>
  <w:style w:type="paragraph" w:customStyle="1" w:styleId="w-quran">
    <w:name w:val="w-quran"/>
    <w:basedOn w:val="Normal"/>
    <w:rsid w:val="00F865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166C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D166CE"/>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D166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545930">
      <w:bodyDiv w:val="1"/>
      <w:marLeft w:val="0"/>
      <w:marRight w:val="0"/>
      <w:marTop w:val="0"/>
      <w:marBottom w:val="0"/>
      <w:divBdr>
        <w:top w:val="none" w:sz="0" w:space="0" w:color="auto"/>
        <w:left w:val="none" w:sz="0" w:space="0" w:color="auto"/>
        <w:bottom w:val="none" w:sz="0" w:space="0" w:color="auto"/>
        <w:right w:val="none" w:sz="0" w:space="0" w:color="auto"/>
      </w:divBdr>
    </w:div>
    <w:div w:id="950941989">
      <w:bodyDiv w:val="1"/>
      <w:marLeft w:val="0"/>
      <w:marRight w:val="0"/>
      <w:marTop w:val="0"/>
      <w:marBottom w:val="0"/>
      <w:divBdr>
        <w:top w:val="none" w:sz="0" w:space="0" w:color="auto"/>
        <w:left w:val="none" w:sz="0" w:space="0" w:color="auto"/>
        <w:bottom w:val="none" w:sz="0" w:space="0" w:color="auto"/>
        <w:right w:val="none" w:sz="0" w:space="0" w:color="auto"/>
      </w:divBdr>
    </w:div>
    <w:div w:id="1041170520">
      <w:bodyDiv w:val="1"/>
      <w:marLeft w:val="0"/>
      <w:marRight w:val="0"/>
      <w:marTop w:val="0"/>
      <w:marBottom w:val="0"/>
      <w:divBdr>
        <w:top w:val="none" w:sz="0" w:space="0" w:color="auto"/>
        <w:left w:val="none" w:sz="0" w:space="0" w:color="auto"/>
        <w:bottom w:val="none" w:sz="0" w:space="0" w:color="auto"/>
        <w:right w:val="none" w:sz="0" w:space="0" w:color="auto"/>
      </w:divBdr>
    </w:div>
    <w:div w:id="1047724183">
      <w:bodyDiv w:val="1"/>
      <w:marLeft w:val="0"/>
      <w:marRight w:val="0"/>
      <w:marTop w:val="0"/>
      <w:marBottom w:val="0"/>
      <w:divBdr>
        <w:top w:val="none" w:sz="0" w:space="0" w:color="auto"/>
        <w:left w:val="none" w:sz="0" w:space="0" w:color="auto"/>
        <w:bottom w:val="none" w:sz="0" w:space="0" w:color="auto"/>
        <w:right w:val="none" w:sz="0" w:space="0" w:color="auto"/>
      </w:divBdr>
    </w:div>
    <w:div w:id="1071924583">
      <w:bodyDiv w:val="1"/>
      <w:marLeft w:val="0"/>
      <w:marRight w:val="0"/>
      <w:marTop w:val="0"/>
      <w:marBottom w:val="0"/>
      <w:divBdr>
        <w:top w:val="none" w:sz="0" w:space="0" w:color="auto"/>
        <w:left w:val="none" w:sz="0" w:space="0" w:color="auto"/>
        <w:bottom w:val="none" w:sz="0" w:space="0" w:color="auto"/>
        <w:right w:val="none" w:sz="0" w:space="0" w:color="auto"/>
      </w:divBdr>
    </w:div>
    <w:div w:id="1716616049">
      <w:bodyDiv w:val="1"/>
      <w:marLeft w:val="0"/>
      <w:marRight w:val="0"/>
      <w:marTop w:val="0"/>
      <w:marBottom w:val="0"/>
      <w:divBdr>
        <w:top w:val="none" w:sz="0" w:space="0" w:color="auto"/>
        <w:left w:val="none" w:sz="0" w:space="0" w:color="auto"/>
        <w:bottom w:val="none" w:sz="0" w:space="0" w:color="auto"/>
        <w:right w:val="none" w:sz="0" w:space="0" w:color="auto"/>
      </w:divBdr>
      <w:divsChild>
        <w:div w:id="212012628">
          <w:marLeft w:val="0"/>
          <w:marRight w:val="0"/>
          <w:marTop w:val="0"/>
          <w:marBottom w:val="0"/>
          <w:divBdr>
            <w:top w:val="none" w:sz="0" w:space="0" w:color="auto"/>
            <w:left w:val="none" w:sz="0" w:space="0" w:color="auto"/>
            <w:bottom w:val="none" w:sz="0" w:space="0" w:color="auto"/>
            <w:right w:val="none" w:sz="0" w:space="0" w:color="auto"/>
          </w:divBdr>
          <w:divsChild>
            <w:div w:id="570700719">
              <w:marLeft w:val="0"/>
              <w:marRight w:val="0"/>
              <w:marTop w:val="100"/>
              <w:marBottom w:val="100"/>
              <w:divBdr>
                <w:top w:val="none" w:sz="0" w:space="0" w:color="auto"/>
                <w:left w:val="none" w:sz="0" w:space="0" w:color="auto"/>
                <w:bottom w:val="none" w:sz="0" w:space="0" w:color="auto"/>
                <w:right w:val="none" w:sz="0" w:space="0" w:color="auto"/>
              </w:divBdr>
              <w:divsChild>
                <w:div w:id="1896040277">
                  <w:marLeft w:val="0"/>
                  <w:marRight w:val="0"/>
                  <w:marTop w:val="0"/>
                  <w:marBottom w:val="0"/>
                  <w:divBdr>
                    <w:top w:val="none" w:sz="0" w:space="0" w:color="auto"/>
                    <w:left w:val="none" w:sz="0" w:space="0" w:color="auto"/>
                    <w:bottom w:val="none" w:sz="0" w:space="0" w:color="auto"/>
                    <w:right w:val="none" w:sz="0" w:space="0" w:color="auto"/>
                  </w:divBdr>
                  <w:divsChild>
                    <w:div w:id="73709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617556">
              <w:marLeft w:val="0"/>
              <w:marRight w:val="0"/>
              <w:marTop w:val="0"/>
              <w:marBottom w:val="100"/>
              <w:divBdr>
                <w:top w:val="none" w:sz="0" w:space="0" w:color="auto"/>
                <w:left w:val="none" w:sz="0" w:space="0" w:color="auto"/>
                <w:bottom w:val="none" w:sz="0" w:space="0" w:color="auto"/>
                <w:right w:val="none" w:sz="0" w:space="0" w:color="auto"/>
              </w:divBdr>
              <w:divsChild>
                <w:div w:id="994914013">
                  <w:marLeft w:val="0"/>
                  <w:marRight w:val="0"/>
                  <w:marTop w:val="0"/>
                  <w:marBottom w:val="0"/>
                  <w:divBdr>
                    <w:top w:val="none" w:sz="0" w:space="0" w:color="auto"/>
                    <w:left w:val="none" w:sz="0" w:space="0" w:color="auto"/>
                    <w:bottom w:val="none" w:sz="0" w:space="0" w:color="auto"/>
                    <w:right w:val="none" w:sz="0" w:space="0" w:color="auto"/>
                  </w:divBdr>
                  <w:divsChild>
                    <w:div w:id="2036298301">
                      <w:marLeft w:val="0"/>
                      <w:marRight w:val="0"/>
                      <w:marTop w:val="0"/>
                      <w:marBottom w:val="334"/>
                      <w:divBdr>
                        <w:top w:val="none" w:sz="0" w:space="0" w:color="auto"/>
                        <w:left w:val="none" w:sz="0" w:space="0" w:color="auto"/>
                        <w:bottom w:val="none" w:sz="0" w:space="0" w:color="auto"/>
                        <w:right w:val="none" w:sz="0" w:space="0" w:color="auto"/>
                      </w:divBdr>
                      <w:divsChild>
                        <w:div w:id="1625841600">
                          <w:marLeft w:val="0"/>
                          <w:marRight w:val="0"/>
                          <w:marTop w:val="0"/>
                          <w:marBottom w:val="0"/>
                          <w:divBdr>
                            <w:top w:val="none" w:sz="0" w:space="0" w:color="auto"/>
                            <w:left w:val="none" w:sz="0" w:space="0" w:color="auto"/>
                            <w:bottom w:val="none" w:sz="0" w:space="0" w:color="auto"/>
                            <w:right w:val="none" w:sz="0" w:space="0" w:color="auto"/>
                          </w:divBdr>
                          <w:divsChild>
                            <w:div w:id="706754419">
                              <w:marLeft w:val="-450"/>
                              <w:marRight w:val="-450"/>
                              <w:marTop w:val="0"/>
                              <w:marBottom w:val="0"/>
                              <w:divBdr>
                                <w:top w:val="none" w:sz="0" w:space="0" w:color="auto"/>
                                <w:left w:val="none" w:sz="0" w:space="0" w:color="auto"/>
                                <w:bottom w:val="none" w:sz="0" w:space="0" w:color="auto"/>
                                <w:right w:val="none" w:sz="0" w:space="0" w:color="auto"/>
                              </w:divBdr>
                              <w:divsChild>
                                <w:div w:id="1423262908">
                                  <w:marLeft w:val="0"/>
                                  <w:marRight w:val="-150"/>
                                  <w:marTop w:val="0"/>
                                  <w:marBottom w:val="0"/>
                                  <w:divBdr>
                                    <w:top w:val="none" w:sz="0" w:space="0" w:color="auto"/>
                                    <w:left w:val="none" w:sz="0" w:space="0" w:color="auto"/>
                                    <w:bottom w:val="none" w:sz="0" w:space="0" w:color="auto"/>
                                    <w:right w:val="none" w:sz="0" w:space="0" w:color="auto"/>
                                  </w:divBdr>
                                </w:div>
                                <w:div w:id="79985661">
                                  <w:marLeft w:val="0"/>
                                  <w:marRight w:val="0"/>
                                  <w:marTop w:val="0"/>
                                  <w:marBottom w:val="0"/>
                                  <w:divBdr>
                                    <w:top w:val="none" w:sz="0" w:space="0" w:color="auto"/>
                                    <w:left w:val="none" w:sz="0" w:space="0" w:color="auto"/>
                                    <w:bottom w:val="none" w:sz="0" w:space="0" w:color="auto"/>
                                    <w:right w:val="none" w:sz="0" w:space="0" w:color="auto"/>
                                  </w:divBdr>
                                </w:div>
                                <w:div w:id="2122138666">
                                  <w:marLeft w:val="0"/>
                                  <w:marRight w:val="0"/>
                                  <w:marTop w:val="0"/>
                                  <w:marBottom w:val="0"/>
                                  <w:divBdr>
                                    <w:top w:val="none" w:sz="0" w:space="0" w:color="auto"/>
                                    <w:left w:val="none" w:sz="0" w:space="0" w:color="auto"/>
                                    <w:bottom w:val="none" w:sz="0" w:space="0" w:color="auto"/>
                                    <w:right w:val="none" w:sz="0" w:space="0" w:color="auto"/>
                                  </w:divBdr>
                                  <w:divsChild>
                                    <w:div w:id="94912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872679">
              <w:marLeft w:val="0"/>
              <w:marRight w:val="0"/>
              <w:marTop w:val="100"/>
              <w:marBottom w:val="100"/>
              <w:divBdr>
                <w:top w:val="none" w:sz="0" w:space="0" w:color="auto"/>
                <w:left w:val="none" w:sz="0" w:space="0" w:color="auto"/>
                <w:bottom w:val="none" w:sz="0" w:space="0" w:color="auto"/>
                <w:right w:val="none" w:sz="0" w:space="0" w:color="auto"/>
              </w:divBdr>
              <w:divsChild>
                <w:div w:id="220021746">
                  <w:marLeft w:val="0"/>
                  <w:marRight w:val="0"/>
                  <w:marTop w:val="0"/>
                  <w:marBottom w:val="0"/>
                  <w:divBdr>
                    <w:top w:val="none" w:sz="0" w:space="0" w:color="auto"/>
                    <w:left w:val="none" w:sz="0" w:space="0" w:color="auto"/>
                    <w:bottom w:val="none" w:sz="0" w:space="0" w:color="auto"/>
                    <w:right w:val="none" w:sz="0" w:space="0" w:color="auto"/>
                  </w:divBdr>
                  <w:divsChild>
                    <w:div w:id="367266156">
                      <w:marLeft w:val="0"/>
                      <w:marRight w:val="0"/>
                      <w:marTop w:val="0"/>
                      <w:marBottom w:val="334"/>
                      <w:divBdr>
                        <w:top w:val="none" w:sz="0" w:space="0" w:color="auto"/>
                        <w:left w:val="none" w:sz="0" w:space="0" w:color="auto"/>
                        <w:bottom w:val="none" w:sz="0" w:space="0" w:color="auto"/>
                        <w:right w:val="none" w:sz="0" w:space="0" w:color="auto"/>
                      </w:divBdr>
                      <w:divsChild>
                        <w:div w:id="170074745">
                          <w:marLeft w:val="0"/>
                          <w:marRight w:val="0"/>
                          <w:marTop w:val="0"/>
                          <w:marBottom w:val="0"/>
                          <w:divBdr>
                            <w:top w:val="none" w:sz="0" w:space="0" w:color="auto"/>
                            <w:left w:val="none" w:sz="0" w:space="0" w:color="auto"/>
                            <w:bottom w:val="none" w:sz="0" w:space="0" w:color="auto"/>
                            <w:right w:val="none" w:sz="0" w:space="0" w:color="auto"/>
                          </w:divBdr>
                          <w:divsChild>
                            <w:div w:id="216094012">
                              <w:marLeft w:val="-450"/>
                              <w:marRight w:val="-450"/>
                              <w:marTop w:val="0"/>
                              <w:marBottom w:val="0"/>
                              <w:divBdr>
                                <w:top w:val="none" w:sz="0" w:space="0" w:color="auto"/>
                                <w:left w:val="none" w:sz="0" w:space="0" w:color="auto"/>
                                <w:bottom w:val="none" w:sz="0" w:space="0" w:color="auto"/>
                                <w:right w:val="none" w:sz="0" w:space="0" w:color="auto"/>
                              </w:divBdr>
                              <w:divsChild>
                                <w:div w:id="644503968">
                                  <w:marLeft w:val="0"/>
                                  <w:marRight w:val="-150"/>
                                  <w:marTop w:val="0"/>
                                  <w:marBottom w:val="0"/>
                                  <w:divBdr>
                                    <w:top w:val="none" w:sz="0" w:space="0" w:color="auto"/>
                                    <w:left w:val="none" w:sz="0" w:space="0" w:color="auto"/>
                                    <w:bottom w:val="none" w:sz="0" w:space="0" w:color="auto"/>
                                    <w:right w:val="none" w:sz="0" w:space="0" w:color="auto"/>
                                  </w:divBdr>
                                </w:div>
                                <w:div w:id="1752198945">
                                  <w:marLeft w:val="0"/>
                                  <w:marRight w:val="0"/>
                                  <w:marTop w:val="0"/>
                                  <w:marBottom w:val="0"/>
                                  <w:divBdr>
                                    <w:top w:val="none" w:sz="0" w:space="0" w:color="auto"/>
                                    <w:left w:val="none" w:sz="0" w:space="0" w:color="auto"/>
                                    <w:bottom w:val="none" w:sz="0" w:space="0" w:color="auto"/>
                                    <w:right w:val="none" w:sz="0" w:space="0" w:color="auto"/>
                                  </w:divBdr>
                                </w:div>
                                <w:div w:id="1165513667">
                                  <w:marLeft w:val="0"/>
                                  <w:marRight w:val="0"/>
                                  <w:marTop w:val="0"/>
                                  <w:marBottom w:val="0"/>
                                  <w:divBdr>
                                    <w:top w:val="none" w:sz="0" w:space="0" w:color="auto"/>
                                    <w:left w:val="none" w:sz="0" w:space="0" w:color="auto"/>
                                    <w:bottom w:val="none" w:sz="0" w:space="0" w:color="auto"/>
                                    <w:right w:val="none" w:sz="0" w:space="0" w:color="auto"/>
                                  </w:divBdr>
                                  <w:divsChild>
                                    <w:div w:id="170695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380979">
          <w:marLeft w:val="0"/>
          <w:marRight w:val="0"/>
          <w:marTop w:val="100"/>
          <w:marBottom w:val="100"/>
          <w:divBdr>
            <w:top w:val="none" w:sz="0" w:space="0" w:color="auto"/>
            <w:left w:val="none" w:sz="0" w:space="0" w:color="auto"/>
            <w:bottom w:val="none" w:sz="0" w:space="0" w:color="auto"/>
            <w:right w:val="none" w:sz="0" w:space="0" w:color="auto"/>
          </w:divBdr>
          <w:divsChild>
            <w:div w:id="804157410">
              <w:marLeft w:val="0"/>
              <w:marRight w:val="0"/>
              <w:marTop w:val="0"/>
              <w:marBottom w:val="0"/>
              <w:divBdr>
                <w:top w:val="none" w:sz="0" w:space="0" w:color="auto"/>
                <w:left w:val="none" w:sz="0" w:space="0" w:color="auto"/>
                <w:bottom w:val="none" w:sz="0" w:space="0" w:color="auto"/>
                <w:right w:val="none" w:sz="0" w:space="0" w:color="auto"/>
              </w:divBdr>
              <w:divsChild>
                <w:div w:id="219560798">
                  <w:marLeft w:val="0"/>
                  <w:marRight w:val="0"/>
                  <w:marTop w:val="0"/>
                  <w:marBottom w:val="334"/>
                  <w:divBdr>
                    <w:top w:val="none" w:sz="0" w:space="0" w:color="auto"/>
                    <w:left w:val="none" w:sz="0" w:space="0" w:color="auto"/>
                    <w:bottom w:val="none" w:sz="0" w:space="0" w:color="auto"/>
                    <w:right w:val="none" w:sz="0" w:space="0" w:color="auto"/>
                  </w:divBdr>
                  <w:divsChild>
                    <w:div w:id="1095319697">
                      <w:marLeft w:val="0"/>
                      <w:marRight w:val="0"/>
                      <w:marTop w:val="0"/>
                      <w:marBottom w:val="0"/>
                      <w:divBdr>
                        <w:top w:val="none" w:sz="0" w:space="0" w:color="auto"/>
                        <w:left w:val="none" w:sz="0" w:space="0" w:color="auto"/>
                        <w:bottom w:val="none" w:sz="0" w:space="0" w:color="auto"/>
                        <w:right w:val="none" w:sz="0" w:space="0" w:color="auto"/>
                      </w:divBdr>
                      <w:divsChild>
                        <w:div w:id="1692562280">
                          <w:marLeft w:val="-375"/>
                          <w:marRight w:val="-375"/>
                          <w:marTop w:val="0"/>
                          <w:marBottom w:val="0"/>
                          <w:divBdr>
                            <w:top w:val="none" w:sz="0" w:space="0" w:color="auto"/>
                            <w:left w:val="none" w:sz="0" w:space="0" w:color="auto"/>
                            <w:bottom w:val="none" w:sz="0" w:space="0" w:color="auto"/>
                            <w:right w:val="none" w:sz="0" w:space="0" w:color="auto"/>
                          </w:divBdr>
                          <w:divsChild>
                            <w:div w:id="1126973549">
                              <w:marLeft w:val="0"/>
                              <w:marRight w:val="0"/>
                              <w:marTop w:val="0"/>
                              <w:marBottom w:val="0"/>
                              <w:divBdr>
                                <w:top w:val="none" w:sz="0" w:space="0" w:color="auto"/>
                                <w:left w:val="none" w:sz="0" w:space="0" w:color="auto"/>
                                <w:bottom w:val="none" w:sz="0" w:space="0" w:color="auto"/>
                                <w:right w:val="none" w:sz="0" w:space="0" w:color="auto"/>
                              </w:divBdr>
                            </w:div>
                            <w:div w:id="1101024020">
                              <w:marLeft w:val="0"/>
                              <w:marRight w:val="0"/>
                              <w:marTop w:val="0"/>
                              <w:marBottom w:val="0"/>
                              <w:divBdr>
                                <w:top w:val="none" w:sz="0" w:space="0" w:color="auto"/>
                                <w:left w:val="none" w:sz="0" w:space="0" w:color="auto"/>
                                <w:bottom w:val="none" w:sz="0" w:space="0" w:color="auto"/>
                                <w:right w:val="none" w:sz="0" w:space="0" w:color="auto"/>
                              </w:divBdr>
                              <w:divsChild>
                                <w:div w:id="919480635">
                                  <w:marLeft w:val="0"/>
                                  <w:marRight w:val="0"/>
                                  <w:marTop w:val="0"/>
                                  <w:marBottom w:val="0"/>
                                  <w:divBdr>
                                    <w:top w:val="none" w:sz="0" w:space="11" w:color="auto"/>
                                    <w:left w:val="none" w:sz="0" w:space="15" w:color="auto"/>
                                    <w:bottom w:val="single" w:sz="6" w:space="11" w:color="auto"/>
                                    <w:right w:val="none" w:sz="0" w:space="0" w:color="auto"/>
                                  </w:divBdr>
                                </w:div>
                                <w:div w:id="1251431311">
                                  <w:marLeft w:val="0"/>
                                  <w:marRight w:val="0"/>
                                  <w:marTop w:val="0"/>
                                  <w:marBottom w:val="0"/>
                                  <w:divBdr>
                                    <w:top w:val="none" w:sz="0" w:space="11" w:color="auto"/>
                                    <w:left w:val="none" w:sz="0" w:space="15" w:color="auto"/>
                                    <w:bottom w:val="single" w:sz="6" w:space="11" w:color="auto"/>
                                    <w:right w:val="none" w:sz="0" w:space="0" w:color="auto"/>
                                  </w:divBdr>
                                </w:div>
                              </w:divsChild>
                            </w:div>
                          </w:divsChild>
                        </w:div>
                        <w:div w:id="1579948479">
                          <w:marLeft w:val="-375"/>
                          <w:marRight w:val="-375"/>
                          <w:marTop w:val="0"/>
                          <w:marBottom w:val="0"/>
                          <w:divBdr>
                            <w:top w:val="none" w:sz="0" w:space="0" w:color="auto"/>
                            <w:left w:val="none" w:sz="0" w:space="0" w:color="auto"/>
                            <w:bottom w:val="none" w:sz="0" w:space="0" w:color="auto"/>
                            <w:right w:val="none" w:sz="0" w:space="0" w:color="auto"/>
                          </w:divBdr>
                          <w:divsChild>
                            <w:div w:id="165176597">
                              <w:marLeft w:val="0"/>
                              <w:marRight w:val="0"/>
                              <w:marTop w:val="0"/>
                              <w:marBottom w:val="0"/>
                              <w:divBdr>
                                <w:top w:val="none" w:sz="0" w:space="0" w:color="auto"/>
                                <w:left w:val="none" w:sz="0" w:space="0" w:color="auto"/>
                                <w:bottom w:val="none" w:sz="0" w:space="0" w:color="auto"/>
                                <w:right w:val="none" w:sz="0" w:space="0" w:color="auto"/>
                              </w:divBdr>
                            </w:div>
                            <w:div w:id="801968889">
                              <w:marLeft w:val="0"/>
                              <w:marRight w:val="0"/>
                              <w:marTop w:val="0"/>
                              <w:marBottom w:val="0"/>
                              <w:divBdr>
                                <w:top w:val="none" w:sz="0" w:space="0" w:color="auto"/>
                                <w:left w:val="none" w:sz="0" w:space="0" w:color="auto"/>
                                <w:bottom w:val="none" w:sz="0" w:space="0" w:color="auto"/>
                                <w:right w:val="none" w:sz="0" w:space="0" w:color="auto"/>
                              </w:divBdr>
                              <w:divsChild>
                                <w:div w:id="2109080950">
                                  <w:marLeft w:val="0"/>
                                  <w:marRight w:val="0"/>
                                  <w:marTop w:val="0"/>
                                  <w:marBottom w:val="0"/>
                                  <w:divBdr>
                                    <w:top w:val="none" w:sz="0" w:space="11" w:color="auto"/>
                                    <w:left w:val="none" w:sz="0" w:space="15" w:color="auto"/>
                                    <w:bottom w:val="single" w:sz="6" w:space="11" w:color="auto"/>
                                    <w:right w:val="none" w:sz="0" w:space="0" w:color="auto"/>
                                  </w:divBdr>
                                </w:div>
                                <w:div w:id="454567953">
                                  <w:marLeft w:val="0"/>
                                  <w:marRight w:val="0"/>
                                  <w:marTop w:val="0"/>
                                  <w:marBottom w:val="0"/>
                                  <w:divBdr>
                                    <w:top w:val="none" w:sz="0" w:space="11" w:color="auto"/>
                                    <w:left w:val="none" w:sz="0" w:space="15" w:color="auto"/>
                                    <w:bottom w:val="single" w:sz="6" w:space="11" w:color="auto"/>
                                    <w:right w:val="none" w:sz="0" w:space="0" w:color="auto"/>
                                  </w:divBdr>
                                </w:div>
                              </w:divsChild>
                            </w:div>
                          </w:divsChild>
                        </w:div>
                        <w:div w:id="264264744">
                          <w:marLeft w:val="-375"/>
                          <w:marRight w:val="-375"/>
                          <w:marTop w:val="0"/>
                          <w:marBottom w:val="0"/>
                          <w:divBdr>
                            <w:top w:val="none" w:sz="0" w:space="0" w:color="auto"/>
                            <w:left w:val="none" w:sz="0" w:space="0" w:color="auto"/>
                            <w:bottom w:val="none" w:sz="0" w:space="0" w:color="auto"/>
                            <w:right w:val="none" w:sz="0" w:space="0" w:color="auto"/>
                          </w:divBdr>
                          <w:divsChild>
                            <w:div w:id="1363214797">
                              <w:marLeft w:val="0"/>
                              <w:marRight w:val="0"/>
                              <w:marTop w:val="0"/>
                              <w:marBottom w:val="0"/>
                              <w:divBdr>
                                <w:top w:val="none" w:sz="0" w:space="0" w:color="auto"/>
                                <w:left w:val="none" w:sz="0" w:space="0" w:color="auto"/>
                                <w:bottom w:val="none" w:sz="0" w:space="0" w:color="auto"/>
                                <w:right w:val="none" w:sz="0" w:space="0" w:color="auto"/>
                              </w:divBdr>
                            </w:div>
                            <w:div w:id="975528313">
                              <w:marLeft w:val="0"/>
                              <w:marRight w:val="0"/>
                              <w:marTop w:val="0"/>
                              <w:marBottom w:val="0"/>
                              <w:divBdr>
                                <w:top w:val="none" w:sz="0" w:space="0" w:color="auto"/>
                                <w:left w:val="none" w:sz="0" w:space="0" w:color="auto"/>
                                <w:bottom w:val="none" w:sz="0" w:space="0" w:color="auto"/>
                                <w:right w:val="none" w:sz="0" w:space="0" w:color="auto"/>
                              </w:divBdr>
                              <w:divsChild>
                                <w:div w:id="376126804">
                                  <w:marLeft w:val="0"/>
                                  <w:marRight w:val="0"/>
                                  <w:marTop w:val="0"/>
                                  <w:marBottom w:val="0"/>
                                  <w:divBdr>
                                    <w:top w:val="none" w:sz="0" w:space="11" w:color="auto"/>
                                    <w:left w:val="none" w:sz="0" w:space="15" w:color="auto"/>
                                    <w:bottom w:val="single" w:sz="6" w:space="11" w:color="auto"/>
                                    <w:right w:val="none" w:sz="0" w:space="0" w:color="auto"/>
                                  </w:divBdr>
                                </w:div>
                                <w:div w:id="1491411061">
                                  <w:marLeft w:val="0"/>
                                  <w:marRight w:val="0"/>
                                  <w:marTop w:val="0"/>
                                  <w:marBottom w:val="0"/>
                                  <w:divBdr>
                                    <w:top w:val="none" w:sz="0" w:space="11" w:color="auto"/>
                                    <w:left w:val="none" w:sz="0" w:space="15" w:color="auto"/>
                                    <w:bottom w:val="single" w:sz="6" w:space="11" w:color="auto"/>
                                    <w:right w:val="none" w:sz="0" w:space="0" w:color="auto"/>
                                  </w:divBdr>
                                </w:div>
                              </w:divsChild>
                            </w:div>
                          </w:divsChild>
                        </w:div>
                        <w:div w:id="173809901">
                          <w:marLeft w:val="-375"/>
                          <w:marRight w:val="-375"/>
                          <w:marTop w:val="0"/>
                          <w:marBottom w:val="0"/>
                          <w:divBdr>
                            <w:top w:val="none" w:sz="0" w:space="0" w:color="auto"/>
                            <w:left w:val="none" w:sz="0" w:space="0" w:color="auto"/>
                            <w:bottom w:val="none" w:sz="0" w:space="0" w:color="auto"/>
                            <w:right w:val="none" w:sz="0" w:space="0" w:color="auto"/>
                          </w:divBdr>
                          <w:divsChild>
                            <w:div w:id="75636156">
                              <w:marLeft w:val="0"/>
                              <w:marRight w:val="0"/>
                              <w:marTop w:val="0"/>
                              <w:marBottom w:val="0"/>
                              <w:divBdr>
                                <w:top w:val="none" w:sz="0" w:space="0" w:color="auto"/>
                                <w:left w:val="none" w:sz="0" w:space="0" w:color="auto"/>
                                <w:bottom w:val="none" w:sz="0" w:space="0" w:color="auto"/>
                                <w:right w:val="none" w:sz="0" w:space="0" w:color="auto"/>
                              </w:divBdr>
                            </w:div>
                            <w:div w:id="2003504486">
                              <w:marLeft w:val="0"/>
                              <w:marRight w:val="0"/>
                              <w:marTop w:val="0"/>
                              <w:marBottom w:val="0"/>
                              <w:divBdr>
                                <w:top w:val="none" w:sz="0" w:space="0" w:color="auto"/>
                                <w:left w:val="none" w:sz="0" w:space="0" w:color="auto"/>
                                <w:bottom w:val="none" w:sz="0" w:space="0" w:color="auto"/>
                                <w:right w:val="none" w:sz="0" w:space="0" w:color="auto"/>
                              </w:divBdr>
                              <w:divsChild>
                                <w:div w:id="1194271903">
                                  <w:marLeft w:val="0"/>
                                  <w:marRight w:val="0"/>
                                  <w:marTop w:val="0"/>
                                  <w:marBottom w:val="0"/>
                                  <w:divBdr>
                                    <w:top w:val="none" w:sz="0" w:space="11" w:color="auto"/>
                                    <w:left w:val="none" w:sz="0" w:space="15" w:color="auto"/>
                                    <w:bottom w:val="single" w:sz="6" w:space="11" w:color="auto"/>
                                    <w:right w:val="none" w:sz="0" w:space="0" w:color="auto"/>
                                  </w:divBdr>
                                </w:div>
                                <w:div w:id="1941066167">
                                  <w:marLeft w:val="0"/>
                                  <w:marRight w:val="0"/>
                                  <w:marTop w:val="0"/>
                                  <w:marBottom w:val="0"/>
                                  <w:divBdr>
                                    <w:top w:val="none" w:sz="0" w:space="11" w:color="auto"/>
                                    <w:left w:val="none" w:sz="0" w:space="15" w:color="auto"/>
                                    <w:bottom w:val="single" w:sz="6" w:space="11" w:color="auto"/>
                                    <w:right w:val="none" w:sz="0" w:space="0" w:color="auto"/>
                                  </w:divBdr>
                                </w:div>
                              </w:divsChild>
                            </w:div>
                          </w:divsChild>
                        </w:div>
                        <w:div w:id="74210311">
                          <w:marLeft w:val="-375"/>
                          <w:marRight w:val="-375"/>
                          <w:marTop w:val="0"/>
                          <w:marBottom w:val="0"/>
                          <w:divBdr>
                            <w:top w:val="none" w:sz="0" w:space="0" w:color="auto"/>
                            <w:left w:val="none" w:sz="0" w:space="0" w:color="auto"/>
                            <w:bottom w:val="none" w:sz="0" w:space="0" w:color="auto"/>
                            <w:right w:val="none" w:sz="0" w:space="0" w:color="auto"/>
                          </w:divBdr>
                          <w:divsChild>
                            <w:div w:id="721098055">
                              <w:marLeft w:val="0"/>
                              <w:marRight w:val="0"/>
                              <w:marTop w:val="0"/>
                              <w:marBottom w:val="0"/>
                              <w:divBdr>
                                <w:top w:val="none" w:sz="0" w:space="0" w:color="auto"/>
                                <w:left w:val="none" w:sz="0" w:space="0" w:color="auto"/>
                                <w:bottom w:val="none" w:sz="0" w:space="0" w:color="auto"/>
                                <w:right w:val="none" w:sz="0" w:space="0" w:color="auto"/>
                              </w:divBdr>
                            </w:div>
                            <w:div w:id="737215168">
                              <w:marLeft w:val="0"/>
                              <w:marRight w:val="0"/>
                              <w:marTop w:val="0"/>
                              <w:marBottom w:val="0"/>
                              <w:divBdr>
                                <w:top w:val="none" w:sz="0" w:space="0" w:color="auto"/>
                                <w:left w:val="none" w:sz="0" w:space="0" w:color="auto"/>
                                <w:bottom w:val="none" w:sz="0" w:space="0" w:color="auto"/>
                                <w:right w:val="none" w:sz="0" w:space="0" w:color="auto"/>
                              </w:divBdr>
                              <w:divsChild>
                                <w:div w:id="1260481742">
                                  <w:marLeft w:val="0"/>
                                  <w:marRight w:val="0"/>
                                  <w:marTop w:val="0"/>
                                  <w:marBottom w:val="0"/>
                                  <w:divBdr>
                                    <w:top w:val="none" w:sz="0" w:space="11" w:color="auto"/>
                                    <w:left w:val="none" w:sz="0" w:space="15" w:color="auto"/>
                                    <w:bottom w:val="single" w:sz="6" w:space="11" w:color="auto"/>
                                    <w:right w:val="none" w:sz="0" w:space="0" w:color="auto"/>
                                  </w:divBdr>
                                </w:div>
                                <w:div w:id="1284921985">
                                  <w:marLeft w:val="0"/>
                                  <w:marRight w:val="0"/>
                                  <w:marTop w:val="0"/>
                                  <w:marBottom w:val="0"/>
                                  <w:divBdr>
                                    <w:top w:val="none" w:sz="0" w:space="11" w:color="auto"/>
                                    <w:left w:val="none" w:sz="0" w:space="15" w:color="auto"/>
                                    <w:bottom w:val="single" w:sz="6" w:space="11" w:color="auto"/>
                                    <w:right w:val="none" w:sz="0" w:space="0" w:color="auto"/>
                                  </w:divBdr>
                                </w:div>
                              </w:divsChild>
                            </w:div>
                          </w:divsChild>
                        </w:div>
                        <w:div w:id="1993243688">
                          <w:marLeft w:val="0"/>
                          <w:marRight w:val="0"/>
                          <w:marTop w:val="0"/>
                          <w:marBottom w:val="0"/>
                          <w:divBdr>
                            <w:top w:val="none" w:sz="0" w:space="0" w:color="auto"/>
                            <w:left w:val="none" w:sz="0" w:space="0" w:color="auto"/>
                            <w:bottom w:val="none" w:sz="0" w:space="0" w:color="auto"/>
                            <w:right w:val="none" w:sz="0" w:space="0" w:color="auto"/>
                          </w:divBdr>
                          <w:divsChild>
                            <w:div w:id="732123928">
                              <w:marLeft w:val="0"/>
                              <w:marRight w:val="0"/>
                              <w:marTop w:val="0"/>
                              <w:marBottom w:val="0"/>
                              <w:divBdr>
                                <w:top w:val="none" w:sz="0" w:space="0" w:color="auto"/>
                                <w:left w:val="none" w:sz="0" w:space="0" w:color="auto"/>
                                <w:bottom w:val="none" w:sz="0" w:space="0" w:color="auto"/>
                                <w:right w:val="none" w:sz="0" w:space="0" w:color="auto"/>
                              </w:divBdr>
                            </w:div>
                            <w:div w:id="170324071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830511">
          <w:marLeft w:val="0"/>
          <w:marRight w:val="0"/>
          <w:marTop w:val="100"/>
          <w:marBottom w:val="100"/>
          <w:divBdr>
            <w:top w:val="none" w:sz="0" w:space="0" w:color="auto"/>
            <w:left w:val="none" w:sz="0" w:space="0" w:color="auto"/>
            <w:bottom w:val="none" w:sz="0" w:space="0" w:color="auto"/>
            <w:right w:val="none" w:sz="0" w:space="0" w:color="auto"/>
          </w:divBdr>
          <w:divsChild>
            <w:div w:id="1020014496">
              <w:marLeft w:val="0"/>
              <w:marRight w:val="0"/>
              <w:marTop w:val="0"/>
              <w:marBottom w:val="0"/>
              <w:divBdr>
                <w:top w:val="none" w:sz="0" w:space="0" w:color="auto"/>
                <w:left w:val="none" w:sz="0" w:space="0" w:color="auto"/>
                <w:bottom w:val="none" w:sz="0" w:space="0" w:color="auto"/>
                <w:right w:val="none" w:sz="0" w:space="0" w:color="auto"/>
              </w:divBdr>
              <w:divsChild>
                <w:div w:id="550963319">
                  <w:marLeft w:val="0"/>
                  <w:marRight w:val="0"/>
                  <w:marTop w:val="0"/>
                  <w:marBottom w:val="556"/>
                  <w:divBdr>
                    <w:top w:val="none" w:sz="0" w:space="0" w:color="auto"/>
                    <w:left w:val="none" w:sz="0" w:space="0" w:color="auto"/>
                    <w:bottom w:val="none" w:sz="0" w:space="0" w:color="auto"/>
                    <w:right w:val="none" w:sz="0" w:space="0" w:color="auto"/>
                  </w:divBdr>
                  <w:divsChild>
                    <w:div w:id="1934587590">
                      <w:marLeft w:val="0"/>
                      <w:marRight w:val="0"/>
                      <w:marTop w:val="0"/>
                      <w:marBottom w:val="0"/>
                      <w:divBdr>
                        <w:top w:val="none" w:sz="0" w:space="0" w:color="auto"/>
                        <w:left w:val="none" w:sz="0" w:space="0" w:color="auto"/>
                        <w:bottom w:val="none" w:sz="0" w:space="0" w:color="auto"/>
                        <w:right w:val="none" w:sz="0" w:space="0" w:color="auto"/>
                      </w:divBdr>
                      <w:divsChild>
                        <w:div w:id="570507258">
                          <w:marLeft w:val="75"/>
                          <w:marRight w:val="19425"/>
                          <w:marTop w:val="0"/>
                          <w:marBottom w:val="0"/>
                          <w:divBdr>
                            <w:top w:val="none" w:sz="0" w:space="0" w:color="auto"/>
                            <w:left w:val="none" w:sz="0" w:space="0" w:color="auto"/>
                            <w:bottom w:val="none" w:sz="0" w:space="0" w:color="auto"/>
                            <w:right w:val="none" w:sz="0" w:space="0" w:color="auto"/>
                          </w:divBdr>
                        </w:div>
                      </w:divsChild>
                    </w:div>
                    <w:div w:id="2027053043">
                      <w:marLeft w:val="0"/>
                      <w:marRight w:val="0"/>
                      <w:marTop w:val="0"/>
                      <w:marBottom w:val="0"/>
                      <w:divBdr>
                        <w:top w:val="none" w:sz="0" w:space="0" w:color="auto"/>
                        <w:left w:val="none" w:sz="0" w:space="0" w:color="auto"/>
                        <w:bottom w:val="none" w:sz="0" w:space="0" w:color="auto"/>
                        <w:right w:val="none" w:sz="0" w:space="0" w:color="auto"/>
                      </w:divBdr>
                      <w:divsChild>
                        <w:div w:id="1623459016">
                          <w:marLeft w:val="0"/>
                          <w:marRight w:val="0"/>
                          <w:marTop w:val="0"/>
                          <w:marBottom w:val="0"/>
                          <w:divBdr>
                            <w:top w:val="none" w:sz="0" w:space="0" w:color="auto"/>
                            <w:left w:val="none" w:sz="0" w:space="0" w:color="auto"/>
                            <w:bottom w:val="none" w:sz="0" w:space="0" w:color="auto"/>
                            <w:right w:val="none" w:sz="0" w:space="0" w:color="auto"/>
                          </w:divBdr>
                          <w:divsChild>
                            <w:div w:id="681861280">
                              <w:marLeft w:val="0"/>
                              <w:marRight w:val="0"/>
                              <w:marTop w:val="0"/>
                              <w:marBottom w:val="0"/>
                              <w:divBdr>
                                <w:top w:val="none" w:sz="0" w:space="0" w:color="auto"/>
                                <w:left w:val="none" w:sz="0" w:space="0" w:color="auto"/>
                                <w:bottom w:val="none" w:sz="0" w:space="0" w:color="auto"/>
                                <w:right w:val="none" w:sz="0" w:space="0" w:color="auto"/>
                              </w:divBdr>
                            </w:div>
                            <w:div w:id="1943996018">
                              <w:marLeft w:val="0"/>
                              <w:marRight w:val="0"/>
                              <w:marTop w:val="75"/>
                              <w:marBottom w:val="75"/>
                              <w:divBdr>
                                <w:top w:val="none" w:sz="0" w:space="0" w:color="auto"/>
                                <w:left w:val="none" w:sz="0" w:space="0" w:color="auto"/>
                                <w:bottom w:val="none" w:sz="0" w:space="0" w:color="auto"/>
                                <w:right w:val="none" w:sz="0" w:space="0" w:color="auto"/>
                              </w:divBdr>
                            </w:div>
                            <w:div w:id="1501114183">
                              <w:marLeft w:val="0"/>
                              <w:marRight w:val="0"/>
                              <w:marTop w:val="0"/>
                              <w:marBottom w:val="0"/>
                              <w:divBdr>
                                <w:top w:val="none" w:sz="0" w:space="0" w:color="auto"/>
                                <w:left w:val="none" w:sz="0" w:space="0" w:color="auto"/>
                                <w:bottom w:val="none" w:sz="0" w:space="0" w:color="auto"/>
                                <w:right w:val="none" w:sz="0" w:space="0" w:color="auto"/>
                              </w:divBdr>
                              <w:divsChild>
                                <w:div w:id="1030494419">
                                  <w:marLeft w:val="0"/>
                                  <w:marRight w:val="0"/>
                                  <w:marTop w:val="30"/>
                                  <w:marBottom w:val="0"/>
                                  <w:divBdr>
                                    <w:top w:val="none" w:sz="0" w:space="0" w:color="auto"/>
                                    <w:left w:val="none" w:sz="0" w:space="0" w:color="auto"/>
                                    <w:bottom w:val="none" w:sz="0" w:space="0" w:color="auto"/>
                                    <w:right w:val="none" w:sz="0" w:space="0" w:color="auto"/>
                                  </w:divBdr>
                                </w:div>
                              </w:divsChild>
                            </w:div>
                            <w:div w:id="569342429">
                              <w:marLeft w:val="0"/>
                              <w:marRight w:val="0"/>
                              <w:marTop w:val="300"/>
                              <w:marBottom w:val="75"/>
                              <w:divBdr>
                                <w:top w:val="none" w:sz="0" w:space="0" w:color="auto"/>
                                <w:left w:val="none" w:sz="0" w:space="0" w:color="auto"/>
                                <w:bottom w:val="none" w:sz="0" w:space="0" w:color="auto"/>
                                <w:right w:val="none" w:sz="0" w:space="0" w:color="auto"/>
                              </w:divBdr>
                              <w:divsChild>
                                <w:div w:id="1144618721">
                                  <w:marLeft w:val="0"/>
                                  <w:marRight w:val="0"/>
                                  <w:marTop w:val="0"/>
                                  <w:marBottom w:val="0"/>
                                  <w:divBdr>
                                    <w:top w:val="none" w:sz="0" w:space="0" w:color="auto"/>
                                    <w:left w:val="none" w:sz="0" w:space="0" w:color="auto"/>
                                    <w:bottom w:val="none" w:sz="0" w:space="0" w:color="auto"/>
                                    <w:right w:val="none" w:sz="0" w:space="0" w:color="auto"/>
                                  </w:divBdr>
                                </w:div>
                              </w:divsChild>
                            </w:div>
                            <w:div w:id="1577086282">
                              <w:marLeft w:val="0"/>
                              <w:marRight w:val="0"/>
                              <w:marTop w:val="0"/>
                              <w:marBottom w:val="0"/>
                              <w:divBdr>
                                <w:top w:val="none" w:sz="0" w:space="0" w:color="auto"/>
                                <w:left w:val="none" w:sz="0" w:space="0" w:color="auto"/>
                                <w:bottom w:val="none" w:sz="0" w:space="0" w:color="auto"/>
                                <w:right w:val="none" w:sz="0" w:space="0" w:color="auto"/>
                              </w:divBdr>
                              <w:divsChild>
                                <w:div w:id="839809856">
                                  <w:marLeft w:val="0"/>
                                  <w:marRight w:val="0"/>
                                  <w:marTop w:val="0"/>
                                  <w:marBottom w:val="0"/>
                                  <w:divBdr>
                                    <w:top w:val="none" w:sz="0" w:space="0" w:color="auto"/>
                                    <w:left w:val="none" w:sz="0" w:space="0" w:color="auto"/>
                                    <w:bottom w:val="none" w:sz="0" w:space="0" w:color="auto"/>
                                    <w:right w:val="none" w:sz="0" w:space="0" w:color="auto"/>
                                  </w:divBdr>
                                  <w:divsChild>
                                    <w:div w:id="1288196563">
                                      <w:marLeft w:val="0"/>
                                      <w:marRight w:val="0"/>
                                      <w:marTop w:val="0"/>
                                      <w:marBottom w:val="0"/>
                                      <w:divBdr>
                                        <w:top w:val="none" w:sz="0" w:space="0" w:color="auto"/>
                                        <w:left w:val="none" w:sz="0" w:space="0" w:color="auto"/>
                                        <w:bottom w:val="none" w:sz="0" w:space="0" w:color="auto"/>
                                        <w:right w:val="none" w:sz="0" w:space="0" w:color="auto"/>
                                      </w:divBdr>
                                    </w:div>
                                  </w:divsChild>
                                </w:div>
                                <w:div w:id="1444301222">
                                  <w:marLeft w:val="0"/>
                                  <w:marRight w:val="0"/>
                                  <w:marTop w:val="0"/>
                                  <w:marBottom w:val="0"/>
                                  <w:divBdr>
                                    <w:top w:val="none" w:sz="0" w:space="0" w:color="auto"/>
                                    <w:left w:val="none" w:sz="0" w:space="0" w:color="auto"/>
                                    <w:bottom w:val="none" w:sz="0" w:space="0" w:color="auto"/>
                                    <w:right w:val="none" w:sz="0" w:space="0" w:color="auto"/>
                                  </w:divBdr>
                                </w:div>
                                <w:div w:id="92364983">
                                  <w:marLeft w:val="0"/>
                                  <w:marRight w:val="0"/>
                                  <w:marTop w:val="0"/>
                                  <w:marBottom w:val="0"/>
                                  <w:divBdr>
                                    <w:top w:val="none" w:sz="0" w:space="0" w:color="auto"/>
                                    <w:left w:val="none" w:sz="0" w:space="0" w:color="auto"/>
                                    <w:bottom w:val="none" w:sz="0" w:space="0" w:color="auto"/>
                                    <w:right w:val="none" w:sz="0" w:space="0" w:color="auto"/>
                                  </w:divBdr>
                                </w:div>
                                <w:div w:id="36900871">
                                  <w:marLeft w:val="0"/>
                                  <w:marRight w:val="0"/>
                                  <w:marTop w:val="0"/>
                                  <w:marBottom w:val="0"/>
                                  <w:divBdr>
                                    <w:top w:val="none" w:sz="0" w:space="0" w:color="auto"/>
                                    <w:left w:val="none" w:sz="0" w:space="0" w:color="auto"/>
                                    <w:bottom w:val="none" w:sz="0" w:space="0" w:color="auto"/>
                                    <w:right w:val="none" w:sz="0" w:space="0" w:color="auto"/>
                                  </w:divBdr>
                                </w:div>
                                <w:div w:id="159312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71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14</cp:revision>
  <cp:lastPrinted>2023-10-21T20:50:00Z</cp:lastPrinted>
  <dcterms:created xsi:type="dcterms:W3CDTF">2022-12-25T17:34:00Z</dcterms:created>
  <dcterms:modified xsi:type="dcterms:W3CDTF">2026-06-13T02:21:00Z</dcterms:modified>
</cp:coreProperties>
</file>